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6F" w:rsidRPr="00E60ABB" w:rsidRDefault="002C4622" w:rsidP="00E60ABB">
      <w:pPr>
        <w:jc w:val="center"/>
        <w:rPr>
          <w:b/>
          <w:sz w:val="28"/>
          <w:u w:val="single"/>
        </w:rPr>
      </w:pPr>
      <w:r w:rsidRPr="00D53D1B">
        <w:rPr>
          <w:b/>
          <w:sz w:val="28"/>
          <w:u w:val="single"/>
        </w:rPr>
        <w:t>Communiqué nécrologique</w:t>
      </w:r>
    </w:p>
    <w:p w:rsidR="00DA3C6F" w:rsidRDefault="00DA3C6F" w:rsidP="00DA3C6F">
      <w:pPr>
        <w:rPr>
          <w:sz w:val="24"/>
        </w:rPr>
      </w:pPr>
    </w:p>
    <w:p w:rsidR="002C4622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Les grandes familles OUEDRAOGO à Kouria</w:t>
      </w:r>
      <w:r w:rsidR="004F6ECA" w:rsidRPr="00E60A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F6ECA" w:rsidRPr="00E60ABB">
        <w:rPr>
          <w:rFonts w:ascii="Times New Roman" w:hAnsi="Times New Roman" w:cs="Times New Roman"/>
          <w:sz w:val="28"/>
          <w:szCs w:val="28"/>
        </w:rPr>
        <w:t>Toghin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4F6ECA" w:rsidRPr="00E60ABB">
        <w:rPr>
          <w:rFonts w:ascii="Times New Roman" w:hAnsi="Times New Roman" w:cs="Times New Roman"/>
          <w:sz w:val="28"/>
          <w:szCs w:val="28"/>
        </w:rPr>
        <w:t>Kouria-</w:t>
      </w:r>
      <w:proofErr w:type="spellStart"/>
      <w:r w:rsidR="004F6ECA" w:rsidRPr="00E60ABB">
        <w:rPr>
          <w:rFonts w:ascii="Times New Roman" w:hAnsi="Times New Roman" w:cs="Times New Roman"/>
          <w:sz w:val="28"/>
          <w:szCs w:val="28"/>
        </w:rPr>
        <w:t>Nagrin</w:t>
      </w:r>
      <w:proofErr w:type="spellEnd"/>
      <w:r w:rsidR="004F6ECA"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Pr="00E60ABB">
        <w:rPr>
          <w:rFonts w:ascii="Times New Roman" w:hAnsi="Times New Roman" w:cs="Times New Roman"/>
          <w:sz w:val="28"/>
          <w:szCs w:val="28"/>
        </w:rPr>
        <w:t xml:space="preserve">Koudougou,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Nassira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, Farah, Bobo-Dioulasso, </w:t>
      </w:r>
      <w:r w:rsidR="008F4855" w:rsidRPr="00E60ABB">
        <w:rPr>
          <w:rFonts w:ascii="Times New Roman" w:hAnsi="Times New Roman" w:cs="Times New Roman"/>
          <w:sz w:val="28"/>
          <w:szCs w:val="28"/>
        </w:rPr>
        <w:t xml:space="preserve">Banfora, Pourra-carrefour, To,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Boussé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Lallé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Nimdogsogo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Bolbilin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Kampti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Kaonghin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A652C2" w:rsidRPr="00E60ABB">
        <w:rPr>
          <w:rFonts w:ascii="Times New Roman" w:hAnsi="Times New Roman" w:cs="Times New Roman"/>
          <w:sz w:val="28"/>
          <w:szCs w:val="28"/>
        </w:rPr>
        <w:t xml:space="preserve">République de </w:t>
      </w:r>
      <w:r w:rsidRPr="00E60ABB">
        <w:rPr>
          <w:rFonts w:ascii="Times New Roman" w:hAnsi="Times New Roman" w:cs="Times New Roman"/>
          <w:sz w:val="28"/>
          <w:szCs w:val="28"/>
        </w:rPr>
        <w:t>Côte d’Ivoire.</w:t>
      </w:r>
    </w:p>
    <w:p w:rsidR="002C4622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OUEDRA</w:t>
      </w:r>
      <w:r w:rsidR="00BF270C" w:rsidRPr="00E60ABB">
        <w:rPr>
          <w:rFonts w:ascii="Times New Roman" w:hAnsi="Times New Roman" w:cs="Times New Roman"/>
          <w:sz w:val="28"/>
          <w:szCs w:val="28"/>
        </w:rPr>
        <w:t xml:space="preserve">OGO </w:t>
      </w:r>
      <w:proofErr w:type="spellStart"/>
      <w:r w:rsidR="00BF270C" w:rsidRPr="00E60ABB">
        <w:rPr>
          <w:rFonts w:ascii="Times New Roman" w:hAnsi="Times New Roman" w:cs="Times New Roman"/>
          <w:sz w:val="28"/>
          <w:szCs w:val="28"/>
        </w:rPr>
        <w:t>Yabré</w:t>
      </w:r>
      <w:proofErr w:type="spellEnd"/>
      <w:r w:rsidR="00BF270C" w:rsidRPr="00E6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70C" w:rsidRPr="00E60ABB">
        <w:rPr>
          <w:rFonts w:ascii="Times New Roman" w:hAnsi="Times New Roman" w:cs="Times New Roman"/>
          <w:sz w:val="28"/>
          <w:szCs w:val="28"/>
        </w:rPr>
        <w:t>Boureima</w:t>
      </w:r>
      <w:proofErr w:type="spellEnd"/>
      <w:r w:rsidR="00BF270C" w:rsidRPr="00E60ABB">
        <w:rPr>
          <w:rFonts w:ascii="Times New Roman" w:hAnsi="Times New Roman" w:cs="Times New Roman"/>
          <w:sz w:val="28"/>
          <w:szCs w:val="28"/>
        </w:rPr>
        <w:t>, C</w:t>
      </w:r>
      <w:r w:rsidR="00A652C2" w:rsidRPr="00E60ABB">
        <w:rPr>
          <w:rFonts w:ascii="Times New Roman" w:hAnsi="Times New Roman" w:cs="Times New Roman"/>
          <w:sz w:val="28"/>
          <w:szCs w:val="28"/>
        </w:rPr>
        <w:t xml:space="preserve">ultivateur </w:t>
      </w:r>
      <w:r w:rsidRPr="00E60ABB">
        <w:rPr>
          <w:rFonts w:ascii="Times New Roman" w:hAnsi="Times New Roman" w:cs="Times New Roman"/>
          <w:sz w:val="28"/>
          <w:szCs w:val="28"/>
        </w:rPr>
        <w:t>à Kouria ;</w:t>
      </w:r>
    </w:p>
    <w:p w:rsidR="002C4622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Yéwaya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, Cultivateur à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Nassira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E530B8" w:rsidRPr="00E60ABB" w:rsidRDefault="00E530B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OU</w:t>
      </w:r>
      <w:r w:rsidR="008F4855" w:rsidRPr="00E60ABB">
        <w:rPr>
          <w:rFonts w:ascii="Times New Roman" w:hAnsi="Times New Roman" w:cs="Times New Roman"/>
          <w:sz w:val="28"/>
          <w:szCs w:val="28"/>
        </w:rPr>
        <w:t>E</w:t>
      </w:r>
      <w:r w:rsidRPr="00E60ABB">
        <w:rPr>
          <w:rFonts w:ascii="Times New Roman" w:hAnsi="Times New Roman" w:cs="Times New Roman"/>
          <w:sz w:val="28"/>
          <w:szCs w:val="28"/>
        </w:rPr>
        <w:t xml:space="preserve">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Pèlega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, m</w:t>
      </w:r>
      <w:r w:rsidR="008F4855" w:rsidRPr="00E60ABB">
        <w:rPr>
          <w:rFonts w:ascii="Times New Roman" w:hAnsi="Times New Roman" w:cs="Times New Roman"/>
          <w:sz w:val="28"/>
          <w:szCs w:val="28"/>
        </w:rPr>
        <w:t>é</w:t>
      </w:r>
      <w:r w:rsidRPr="00E60ABB">
        <w:rPr>
          <w:rFonts w:ascii="Times New Roman" w:hAnsi="Times New Roman" w:cs="Times New Roman"/>
          <w:sz w:val="28"/>
          <w:szCs w:val="28"/>
        </w:rPr>
        <w:t>nagère à Boromo</w:t>
      </w:r>
      <w:r w:rsidR="008F4855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E530B8" w:rsidRPr="00E60ABB" w:rsidRDefault="00E530B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Sibdou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en République de Côte-d’Ivoire</w:t>
      </w:r>
      <w:r w:rsidR="008F4855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2C4622" w:rsidRPr="00E60ABB" w:rsidRDefault="00A652C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OUEDRAOGO</w:t>
      </w:r>
      <w:r w:rsidR="00E530B8" w:rsidRPr="00E6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0B8" w:rsidRPr="00E60ABB">
        <w:rPr>
          <w:rFonts w:ascii="Times New Roman" w:hAnsi="Times New Roman" w:cs="Times New Roman"/>
          <w:sz w:val="28"/>
          <w:szCs w:val="28"/>
        </w:rPr>
        <w:t>Koudwango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Jean-</w:t>
      </w:r>
      <w:r w:rsidR="002C4622" w:rsidRPr="00E60ABB">
        <w:rPr>
          <w:rFonts w:ascii="Times New Roman" w:hAnsi="Times New Roman" w:cs="Times New Roman"/>
          <w:sz w:val="28"/>
          <w:szCs w:val="28"/>
        </w:rPr>
        <w:t>Baptiste à Ouagadougou ;</w:t>
      </w:r>
    </w:p>
    <w:p w:rsidR="00E530B8" w:rsidRPr="00E60ABB" w:rsidRDefault="00E530B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Michel, Pasteur à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Lallé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commune de Siglé ;</w:t>
      </w:r>
    </w:p>
    <w:p w:rsidR="00F3497F" w:rsidRPr="00E60ABB" w:rsidRDefault="00A0059F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Ouampoko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F3497F" w:rsidRPr="00E60ABB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="00485074" w:rsidRPr="00E60ABB">
        <w:rPr>
          <w:rFonts w:ascii="Times New Roman" w:hAnsi="Times New Roman" w:cs="Times New Roman"/>
          <w:sz w:val="28"/>
          <w:szCs w:val="28"/>
        </w:rPr>
        <w:t>Sylli</w:t>
      </w:r>
      <w:proofErr w:type="spellEnd"/>
      <w:r w:rsidR="00F3497F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E530B8" w:rsidRPr="00E60ABB" w:rsidRDefault="00E530B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Ouamdègma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Nimdogsogo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8F4855" w:rsidRPr="00E60ABB" w:rsidRDefault="008F4855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Kama</w:t>
      </w:r>
      <w:r w:rsidR="00A0059F" w:rsidRPr="00E60ABB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4F6ECA"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Pr="00E60ABB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Poura</w:t>
      </w:r>
      <w:proofErr w:type="spellEnd"/>
      <w:r w:rsidR="00485074" w:rsidRPr="00E60ABB">
        <w:rPr>
          <w:rFonts w:ascii="Times New Roman" w:hAnsi="Times New Roman" w:cs="Times New Roman"/>
          <w:sz w:val="28"/>
          <w:szCs w:val="28"/>
        </w:rPr>
        <w:t>-</w:t>
      </w:r>
      <w:r w:rsidRPr="00E60ABB">
        <w:rPr>
          <w:rFonts w:ascii="Times New Roman" w:hAnsi="Times New Roman" w:cs="Times New Roman"/>
          <w:sz w:val="28"/>
          <w:szCs w:val="28"/>
        </w:rPr>
        <w:t>carrefour ;</w:t>
      </w:r>
    </w:p>
    <w:p w:rsidR="008F4855" w:rsidRPr="00E60ABB" w:rsidRDefault="00A0059F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Tiri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Nathalie</w:t>
      </w:r>
      <w:r w:rsidR="008F4855" w:rsidRPr="00E60ABB">
        <w:rPr>
          <w:rFonts w:ascii="Times New Roman" w:hAnsi="Times New Roman" w:cs="Times New Roman"/>
          <w:sz w:val="28"/>
          <w:szCs w:val="28"/>
        </w:rPr>
        <w:t xml:space="preserve"> à Ouagadougou ;</w:t>
      </w:r>
    </w:p>
    <w:p w:rsidR="008F4855" w:rsidRPr="00E60ABB" w:rsidRDefault="008F4855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OUEDRAOGO Dénis</w:t>
      </w:r>
      <w:r w:rsidR="00485074" w:rsidRPr="00E60ABB">
        <w:rPr>
          <w:rFonts w:ascii="Times New Roman" w:hAnsi="Times New Roman" w:cs="Times New Roman"/>
          <w:sz w:val="28"/>
          <w:szCs w:val="28"/>
        </w:rPr>
        <w:t>, c</w:t>
      </w:r>
      <w:r w:rsidRPr="00E60ABB">
        <w:rPr>
          <w:rFonts w:ascii="Times New Roman" w:hAnsi="Times New Roman" w:cs="Times New Roman"/>
          <w:sz w:val="28"/>
          <w:szCs w:val="28"/>
        </w:rPr>
        <w:t>ultivateur à Farah ;</w:t>
      </w:r>
    </w:p>
    <w:p w:rsidR="008F4855" w:rsidRPr="00E60ABB" w:rsidRDefault="00485074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OUEDRAOGO Ousmane, p</w:t>
      </w:r>
      <w:r w:rsidR="008F4855" w:rsidRPr="00E60ABB">
        <w:rPr>
          <w:rFonts w:ascii="Times New Roman" w:hAnsi="Times New Roman" w:cs="Times New Roman"/>
          <w:sz w:val="28"/>
          <w:szCs w:val="28"/>
        </w:rPr>
        <w:t>lanteur en République de Côte d’Ivoire ;</w:t>
      </w:r>
    </w:p>
    <w:p w:rsidR="004A3EBE" w:rsidRPr="00E60ABB" w:rsidRDefault="004A3EBE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Kombassé</w:t>
      </w:r>
      <w:proofErr w:type="spellEnd"/>
      <w:r w:rsidR="00A0059F"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Pr="00E60ABB">
        <w:rPr>
          <w:rFonts w:ascii="Times New Roman" w:hAnsi="Times New Roman" w:cs="Times New Roman"/>
          <w:sz w:val="28"/>
          <w:szCs w:val="28"/>
        </w:rPr>
        <w:t xml:space="preserve">à Kouria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Bolbilin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4A3EBE" w:rsidRPr="00E60ABB" w:rsidRDefault="00A0059F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Ouampoko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4A3EBE" w:rsidRPr="00E60ABB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="004A3EBE" w:rsidRPr="00E60ABB">
        <w:rPr>
          <w:rFonts w:ascii="Times New Roman" w:hAnsi="Times New Roman" w:cs="Times New Roman"/>
          <w:sz w:val="28"/>
          <w:szCs w:val="28"/>
        </w:rPr>
        <w:t>Boussé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8F4855" w:rsidRPr="00E60ABB">
        <w:rPr>
          <w:rFonts w:ascii="Times New Roman" w:hAnsi="Times New Roman" w:cs="Times New Roman"/>
          <w:sz w:val="28"/>
          <w:szCs w:val="28"/>
        </w:rPr>
        <w:t xml:space="preserve">province du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Kourwéogo</w:t>
      </w:r>
      <w:proofErr w:type="spellEnd"/>
      <w:r w:rsidR="00E530B8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F3497F" w:rsidRPr="00E60ABB" w:rsidRDefault="00A0059F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Ouampousga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F3497F" w:rsidRPr="00E60ABB">
        <w:rPr>
          <w:rFonts w:ascii="Times New Roman" w:hAnsi="Times New Roman" w:cs="Times New Roman"/>
          <w:sz w:val="28"/>
          <w:szCs w:val="28"/>
        </w:rPr>
        <w:t>à Bobo-</w:t>
      </w:r>
      <w:proofErr w:type="spellStart"/>
      <w:r w:rsidR="00F3497F" w:rsidRPr="00E60ABB">
        <w:rPr>
          <w:rFonts w:ascii="Times New Roman" w:hAnsi="Times New Roman" w:cs="Times New Roman"/>
          <w:sz w:val="28"/>
          <w:szCs w:val="28"/>
        </w:rPr>
        <w:t>Dioulossa</w:t>
      </w:r>
      <w:proofErr w:type="spellEnd"/>
      <w:r w:rsidR="00F3497F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E530B8" w:rsidRPr="00E60ABB" w:rsidRDefault="00E530B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="00A0059F" w:rsidRPr="00E60ABB">
        <w:rPr>
          <w:rFonts w:ascii="Times New Roman" w:hAnsi="Times New Roman" w:cs="Times New Roman"/>
          <w:sz w:val="28"/>
          <w:szCs w:val="28"/>
        </w:rPr>
        <w:t>Oambi</w:t>
      </w:r>
      <w:proofErr w:type="spellEnd"/>
      <w:r w:rsidR="00A0059F"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Pr="00E60ABB">
        <w:rPr>
          <w:rFonts w:ascii="Times New Roman" w:hAnsi="Times New Roman" w:cs="Times New Roman"/>
          <w:sz w:val="28"/>
          <w:szCs w:val="28"/>
        </w:rPr>
        <w:t>à</w:t>
      </w:r>
      <w:r w:rsidR="008F4855" w:rsidRPr="00E60ABB">
        <w:rPr>
          <w:rFonts w:ascii="Times New Roman" w:hAnsi="Times New Roman" w:cs="Times New Roman"/>
          <w:sz w:val="28"/>
          <w:szCs w:val="28"/>
        </w:rPr>
        <w:t xml:space="preserve"> To,</w:t>
      </w:r>
      <w:r w:rsidRPr="00E60ABB">
        <w:rPr>
          <w:rFonts w:ascii="Times New Roman" w:hAnsi="Times New Roman" w:cs="Times New Roman"/>
          <w:sz w:val="28"/>
          <w:szCs w:val="28"/>
        </w:rPr>
        <w:t xml:space="preserve"> province de la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Sissili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E530B8" w:rsidRPr="00E60ABB" w:rsidRDefault="00E530B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r w:rsidR="00A0059F" w:rsidRPr="00E60ABB">
        <w:rPr>
          <w:rFonts w:ascii="Times New Roman" w:hAnsi="Times New Roman" w:cs="Times New Roman"/>
          <w:sz w:val="28"/>
          <w:szCs w:val="28"/>
        </w:rPr>
        <w:t xml:space="preserve">Pascaline </w:t>
      </w:r>
      <w:r w:rsidRPr="00E60ABB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Kaonghin</w:t>
      </w:r>
      <w:proofErr w:type="spellEnd"/>
      <w:r w:rsidR="008F4855" w:rsidRPr="00E60ABB">
        <w:rPr>
          <w:rFonts w:ascii="Times New Roman" w:hAnsi="Times New Roman" w:cs="Times New Roman"/>
          <w:sz w:val="28"/>
          <w:szCs w:val="28"/>
        </w:rPr>
        <w:t xml:space="preserve">, province du </w:t>
      </w:r>
      <w:proofErr w:type="spellStart"/>
      <w:r w:rsidR="008F4855" w:rsidRPr="00E60ABB">
        <w:rPr>
          <w:rFonts w:ascii="Times New Roman" w:hAnsi="Times New Roman" w:cs="Times New Roman"/>
          <w:sz w:val="28"/>
          <w:szCs w:val="28"/>
        </w:rPr>
        <w:t>Kourwéogo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2C4622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OUEDRAOGO Laurent</w:t>
      </w:r>
      <w:r w:rsidR="008F4855" w:rsidRPr="00E60ABB">
        <w:rPr>
          <w:rFonts w:ascii="Times New Roman" w:hAnsi="Times New Roman" w:cs="Times New Roman"/>
          <w:sz w:val="28"/>
          <w:szCs w:val="28"/>
        </w:rPr>
        <w:t>,</w:t>
      </w:r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8F4855" w:rsidRPr="00E60ABB">
        <w:rPr>
          <w:rFonts w:ascii="Times New Roman" w:hAnsi="Times New Roman" w:cs="Times New Roman"/>
          <w:sz w:val="28"/>
          <w:szCs w:val="28"/>
        </w:rPr>
        <w:t xml:space="preserve">cultivateur </w:t>
      </w:r>
      <w:r w:rsidRPr="00E60ABB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Kampti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2C4622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r w:rsidR="004F6ECA" w:rsidRPr="00E60ABB">
        <w:rPr>
          <w:rFonts w:ascii="Times New Roman" w:hAnsi="Times New Roman" w:cs="Times New Roman"/>
          <w:sz w:val="28"/>
          <w:szCs w:val="28"/>
        </w:rPr>
        <w:t>Gilbert, c</w:t>
      </w:r>
      <w:r w:rsidR="00BF270C" w:rsidRPr="00E60ABB">
        <w:rPr>
          <w:rFonts w:ascii="Times New Roman" w:hAnsi="Times New Roman" w:cs="Times New Roman"/>
          <w:sz w:val="28"/>
          <w:szCs w:val="28"/>
        </w:rPr>
        <w:t xml:space="preserve">ultivateur </w:t>
      </w:r>
      <w:r w:rsidRPr="00E60ABB">
        <w:rPr>
          <w:rFonts w:ascii="Times New Roman" w:hAnsi="Times New Roman" w:cs="Times New Roman"/>
          <w:sz w:val="28"/>
          <w:szCs w:val="28"/>
        </w:rPr>
        <w:t>à Kouria-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Nagrin</w:t>
      </w:r>
      <w:proofErr w:type="spellEnd"/>
      <w:r w:rsidR="00A652C2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2C4622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Boukaré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Daniel, OUEDRAOGO Abel, OUEDRAOGO Pascal</w:t>
      </w:r>
      <w:r w:rsidR="00917855" w:rsidRPr="00E60ABB">
        <w:rPr>
          <w:rFonts w:ascii="Times New Roman" w:hAnsi="Times New Roman" w:cs="Times New Roman"/>
          <w:sz w:val="28"/>
          <w:szCs w:val="28"/>
        </w:rPr>
        <w:t>,</w:t>
      </w:r>
      <w:r w:rsidRPr="00E60ABB">
        <w:rPr>
          <w:rFonts w:ascii="Times New Roman" w:hAnsi="Times New Roman" w:cs="Times New Roman"/>
          <w:sz w:val="28"/>
          <w:szCs w:val="28"/>
        </w:rPr>
        <w:t xml:space="preserve"> à Kouria-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Nagrin</w:t>
      </w:r>
      <w:proofErr w:type="spellEnd"/>
      <w:r w:rsidR="00A652C2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A652C2" w:rsidRPr="00E60ABB" w:rsidRDefault="00A652C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Toungou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124A79" w:rsidRPr="00E60ABB">
        <w:rPr>
          <w:rFonts w:ascii="Times New Roman" w:hAnsi="Times New Roman" w:cs="Times New Roman"/>
          <w:sz w:val="28"/>
          <w:szCs w:val="28"/>
        </w:rPr>
        <w:t xml:space="preserve">Odile </w:t>
      </w:r>
      <w:r w:rsidRPr="00E60ABB">
        <w:rPr>
          <w:rFonts w:ascii="Times New Roman" w:hAnsi="Times New Roman" w:cs="Times New Roman"/>
          <w:sz w:val="28"/>
          <w:szCs w:val="28"/>
        </w:rPr>
        <w:t>à Ouagadougou ;</w:t>
      </w:r>
    </w:p>
    <w:p w:rsidR="0089771B" w:rsidRPr="00E60ABB" w:rsidRDefault="0089771B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                                                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Toundègma</w:t>
      </w:r>
      <w:proofErr w:type="spellEnd"/>
      <w:r w:rsidR="00124A79" w:rsidRPr="00E60ABB">
        <w:rPr>
          <w:rFonts w:ascii="Times New Roman" w:hAnsi="Times New Roman" w:cs="Times New Roman"/>
          <w:sz w:val="28"/>
          <w:szCs w:val="28"/>
        </w:rPr>
        <w:t xml:space="preserve"> Alimata</w:t>
      </w:r>
      <w:r w:rsidRPr="00E60ABB">
        <w:rPr>
          <w:rFonts w:ascii="Times New Roman" w:hAnsi="Times New Roman" w:cs="Times New Roman"/>
          <w:sz w:val="28"/>
          <w:szCs w:val="28"/>
        </w:rPr>
        <w:t xml:space="preserve"> à Banfora ;</w:t>
      </w:r>
    </w:p>
    <w:p w:rsidR="00A652C2" w:rsidRPr="00E60ABB" w:rsidRDefault="00A652C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lastRenderedPageBreak/>
        <w:t xml:space="preserve">OUEDRAOGO 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Koko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6B54B6" w:rsidRPr="00E60ABB">
        <w:rPr>
          <w:rFonts w:ascii="Times New Roman" w:hAnsi="Times New Roman" w:cs="Times New Roman"/>
          <w:sz w:val="28"/>
          <w:szCs w:val="28"/>
        </w:rPr>
        <w:t xml:space="preserve">Chantal </w:t>
      </w:r>
      <w:r w:rsidRPr="00E60ABB">
        <w:rPr>
          <w:rFonts w:ascii="Times New Roman" w:hAnsi="Times New Roman" w:cs="Times New Roman"/>
          <w:sz w:val="28"/>
          <w:szCs w:val="28"/>
        </w:rPr>
        <w:t>à Kouria-</w:t>
      </w:r>
      <w:proofErr w:type="spellStart"/>
      <w:r w:rsidRPr="00E60ABB">
        <w:rPr>
          <w:rFonts w:ascii="Times New Roman" w:hAnsi="Times New Roman" w:cs="Times New Roman"/>
          <w:sz w:val="28"/>
          <w:szCs w:val="28"/>
        </w:rPr>
        <w:t>Toghin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2C4622" w:rsidRPr="00E60ABB" w:rsidRDefault="002C4622" w:rsidP="00E60A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ABB">
        <w:rPr>
          <w:rFonts w:ascii="Times New Roman" w:hAnsi="Times New Roman" w:cs="Times New Roman"/>
          <w:b/>
          <w:i/>
          <w:sz w:val="28"/>
          <w:szCs w:val="28"/>
        </w:rPr>
        <w:t>Les familles Alliées</w:t>
      </w:r>
    </w:p>
    <w:p w:rsidR="00BF270C" w:rsidRPr="00E60ABB" w:rsidRDefault="002C4622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BONKOUNGOU</w:t>
      </w:r>
      <w:r w:rsidR="0089771B" w:rsidRPr="00E60ABB">
        <w:rPr>
          <w:rFonts w:ascii="Times New Roman" w:hAnsi="Times New Roman" w:cs="Times New Roman"/>
          <w:sz w:val="28"/>
          <w:szCs w:val="28"/>
        </w:rPr>
        <w:t>, GUIRA</w:t>
      </w:r>
      <w:r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89771B" w:rsidRPr="00E60ABB">
        <w:rPr>
          <w:rFonts w:ascii="Times New Roman" w:hAnsi="Times New Roman" w:cs="Times New Roman"/>
          <w:sz w:val="28"/>
          <w:szCs w:val="28"/>
        </w:rPr>
        <w:t xml:space="preserve">GANSONRE, </w:t>
      </w:r>
      <w:r w:rsidR="007E7DD1" w:rsidRPr="00E60ABB">
        <w:rPr>
          <w:rFonts w:ascii="Times New Roman" w:hAnsi="Times New Roman" w:cs="Times New Roman"/>
          <w:sz w:val="28"/>
          <w:szCs w:val="28"/>
        </w:rPr>
        <w:t xml:space="preserve">KABORE, </w:t>
      </w:r>
      <w:r w:rsidR="00A0059F" w:rsidRPr="00E60ABB">
        <w:rPr>
          <w:rFonts w:ascii="Times New Roman" w:hAnsi="Times New Roman" w:cs="Times New Roman"/>
          <w:sz w:val="28"/>
          <w:szCs w:val="28"/>
        </w:rPr>
        <w:t xml:space="preserve">OUEDRAOGO, </w:t>
      </w:r>
      <w:r w:rsidRPr="00E60ABB">
        <w:rPr>
          <w:rFonts w:ascii="Times New Roman" w:hAnsi="Times New Roman" w:cs="Times New Roman"/>
          <w:sz w:val="28"/>
          <w:szCs w:val="28"/>
        </w:rPr>
        <w:t>OUIYA, ZONGO</w:t>
      </w:r>
      <w:r w:rsidR="0089771B"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A652C2" w:rsidRPr="00E60ABB">
        <w:rPr>
          <w:rFonts w:ascii="Times New Roman" w:hAnsi="Times New Roman" w:cs="Times New Roman"/>
          <w:sz w:val="28"/>
          <w:szCs w:val="28"/>
        </w:rPr>
        <w:t xml:space="preserve">à Boromo, Siglé, </w:t>
      </w:r>
      <w:proofErr w:type="spellStart"/>
      <w:r w:rsidR="00485074" w:rsidRPr="00E60ABB">
        <w:rPr>
          <w:rFonts w:ascii="Times New Roman" w:hAnsi="Times New Roman" w:cs="Times New Roman"/>
          <w:sz w:val="28"/>
          <w:szCs w:val="28"/>
        </w:rPr>
        <w:t>Kindi</w:t>
      </w:r>
      <w:proofErr w:type="spellEnd"/>
      <w:r w:rsidR="00485074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771B" w:rsidRPr="00E60ABB">
        <w:rPr>
          <w:rFonts w:ascii="Times New Roman" w:hAnsi="Times New Roman" w:cs="Times New Roman"/>
          <w:sz w:val="28"/>
          <w:szCs w:val="28"/>
        </w:rPr>
        <w:t>Bologo</w:t>
      </w:r>
      <w:proofErr w:type="spellEnd"/>
      <w:r w:rsidR="0089771B" w:rsidRPr="00E60A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6ECA" w:rsidRPr="00E60ABB">
        <w:rPr>
          <w:rFonts w:ascii="Times New Roman" w:hAnsi="Times New Roman" w:cs="Times New Roman"/>
          <w:sz w:val="28"/>
          <w:szCs w:val="28"/>
        </w:rPr>
        <w:t>Zamdogo</w:t>
      </w:r>
      <w:proofErr w:type="spellEnd"/>
      <w:r w:rsidR="004F6ECA"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A652C2" w:rsidRPr="00E60ABB">
        <w:rPr>
          <w:rFonts w:ascii="Times New Roman" w:hAnsi="Times New Roman" w:cs="Times New Roman"/>
          <w:sz w:val="28"/>
          <w:szCs w:val="28"/>
        </w:rPr>
        <w:t>Ouag</w:t>
      </w:r>
      <w:r w:rsidRPr="00E60ABB">
        <w:rPr>
          <w:rFonts w:ascii="Times New Roman" w:hAnsi="Times New Roman" w:cs="Times New Roman"/>
          <w:sz w:val="28"/>
          <w:szCs w:val="28"/>
        </w:rPr>
        <w:t>adougou, Koudougou</w:t>
      </w:r>
      <w:r w:rsidR="00A652C2" w:rsidRPr="00E60ABB">
        <w:rPr>
          <w:rFonts w:ascii="Times New Roman" w:hAnsi="Times New Roman" w:cs="Times New Roman"/>
          <w:sz w:val="28"/>
          <w:szCs w:val="28"/>
        </w:rPr>
        <w:t>.</w:t>
      </w:r>
      <w:r w:rsidR="0085245F" w:rsidRPr="00E60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ABB">
        <w:rPr>
          <w:rFonts w:ascii="Times New Roman" w:hAnsi="Times New Roman" w:cs="Times New Roman"/>
          <w:b/>
          <w:i/>
          <w:sz w:val="28"/>
          <w:szCs w:val="28"/>
        </w:rPr>
        <w:t>Les enfants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Abdo</w:t>
      </w:r>
      <w:r w:rsidR="00917855" w:rsidRPr="00E60ABB">
        <w:rPr>
          <w:rFonts w:ascii="Times New Roman" w:hAnsi="Times New Roman" w:cs="Times New Roman"/>
          <w:sz w:val="28"/>
          <w:szCs w:val="28"/>
        </w:rPr>
        <w:t>ulaye, P</w:t>
      </w:r>
      <w:r w:rsidRPr="00E60ABB">
        <w:rPr>
          <w:rFonts w:ascii="Times New Roman" w:hAnsi="Times New Roman" w:cs="Times New Roman"/>
          <w:sz w:val="28"/>
          <w:szCs w:val="28"/>
        </w:rPr>
        <w:t>rofesseur des écoles à Koudougou</w:t>
      </w:r>
      <w:r w:rsidR="00917855" w:rsidRPr="00E60ABB">
        <w:rPr>
          <w:rFonts w:ascii="Times New Roman" w:hAnsi="Times New Roman" w:cs="Times New Roman"/>
          <w:sz w:val="28"/>
          <w:szCs w:val="28"/>
        </w:rPr>
        <w:t> ;</w:t>
      </w:r>
    </w:p>
    <w:p w:rsidR="00BA59AD" w:rsidRPr="00E60ABB" w:rsidRDefault="00917855" w:rsidP="00E6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ABB">
        <w:rPr>
          <w:rFonts w:ascii="Times New Roman" w:hAnsi="Times New Roman" w:cs="Times New Roman"/>
          <w:sz w:val="28"/>
          <w:szCs w:val="28"/>
        </w:rPr>
        <w:t>Abibata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, M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énagère à </w:t>
      </w:r>
      <w:proofErr w:type="spellStart"/>
      <w:r w:rsidR="00BA59AD" w:rsidRPr="00E60ABB">
        <w:rPr>
          <w:rFonts w:ascii="Times New Roman" w:hAnsi="Times New Roman" w:cs="Times New Roman"/>
          <w:sz w:val="28"/>
          <w:szCs w:val="28"/>
        </w:rPr>
        <w:t>Niassa</w:t>
      </w:r>
      <w:proofErr w:type="spellEnd"/>
      <w:r w:rsidR="00BA59AD" w:rsidRPr="00E60ABB">
        <w:rPr>
          <w:rFonts w:ascii="Times New Roman" w:hAnsi="Times New Roman" w:cs="Times New Roman"/>
          <w:sz w:val="28"/>
          <w:szCs w:val="28"/>
        </w:rPr>
        <w:t>/Tougan ;</w:t>
      </w:r>
    </w:p>
    <w:p w:rsidR="002C4622" w:rsidRPr="00E60ABB" w:rsidRDefault="00BA59A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ABB">
        <w:rPr>
          <w:rFonts w:ascii="Times New Roman" w:hAnsi="Times New Roman" w:cs="Times New Roman"/>
          <w:sz w:val="28"/>
          <w:szCs w:val="28"/>
        </w:rPr>
        <w:t>Ousséni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, C</w:t>
      </w:r>
      <w:r w:rsidR="00124A79" w:rsidRPr="00E60ABB">
        <w:rPr>
          <w:rFonts w:ascii="Times New Roman" w:hAnsi="Times New Roman" w:cs="Times New Roman"/>
          <w:sz w:val="28"/>
          <w:szCs w:val="28"/>
        </w:rPr>
        <w:t>hauffeur</w:t>
      </w:r>
      <w:r w:rsidRPr="00E60ABB">
        <w:rPr>
          <w:rFonts w:ascii="Times New Roman" w:hAnsi="Times New Roman" w:cs="Times New Roman"/>
          <w:sz w:val="28"/>
          <w:szCs w:val="28"/>
        </w:rPr>
        <w:t xml:space="preserve"> </w:t>
      </w:r>
      <w:r w:rsidR="00124A79" w:rsidRPr="00E60ABB">
        <w:rPr>
          <w:rFonts w:ascii="Times New Roman" w:hAnsi="Times New Roman" w:cs="Times New Roman"/>
          <w:sz w:val="28"/>
          <w:szCs w:val="28"/>
        </w:rPr>
        <w:t xml:space="preserve">de bus au bureau de </w:t>
      </w:r>
      <w:proofErr w:type="spellStart"/>
      <w:r w:rsidR="00124A79" w:rsidRPr="00E60ABB">
        <w:rPr>
          <w:rFonts w:ascii="Times New Roman" w:hAnsi="Times New Roman" w:cs="Times New Roman"/>
          <w:sz w:val="28"/>
          <w:szCs w:val="28"/>
        </w:rPr>
        <w:t>Lilium</w:t>
      </w:r>
      <w:proofErr w:type="spellEnd"/>
      <w:r w:rsidR="00124A79" w:rsidRPr="00E60ABB">
        <w:rPr>
          <w:rFonts w:ascii="Times New Roman" w:hAnsi="Times New Roman" w:cs="Times New Roman"/>
          <w:sz w:val="28"/>
          <w:szCs w:val="28"/>
        </w:rPr>
        <w:t xml:space="preserve"> Mining </w:t>
      </w:r>
      <w:r w:rsidRPr="00E60ABB">
        <w:rPr>
          <w:rFonts w:ascii="Times New Roman" w:hAnsi="Times New Roman" w:cs="Times New Roman"/>
          <w:sz w:val="28"/>
          <w:szCs w:val="28"/>
        </w:rPr>
        <w:t>à Ouagadougou ;</w:t>
      </w:r>
    </w:p>
    <w:p w:rsidR="00BA59AD" w:rsidRPr="00E60ABB" w:rsidRDefault="00917855" w:rsidP="00E6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ABB">
        <w:rPr>
          <w:rFonts w:ascii="Times New Roman" w:hAnsi="Times New Roman" w:cs="Times New Roman"/>
          <w:sz w:val="28"/>
          <w:szCs w:val="28"/>
        </w:rPr>
        <w:t>Saï</w:t>
      </w:r>
      <w:r w:rsidR="00BA59AD" w:rsidRPr="00E60ABB">
        <w:rPr>
          <w:rFonts w:ascii="Times New Roman" w:hAnsi="Times New Roman" w:cs="Times New Roman"/>
          <w:sz w:val="28"/>
          <w:szCs w:val="28"/>
        </w:rPr>
        <w:t>dou</w:t>
      </w:r>
      <w:proofErr w:type="spellEnd"/>
      <w:r w:rsidR="00BA59AD" w:rsidRPr="00E60ABB">
        <w:rPr>
          <w:rFonts w:ascii="Times New Roman" w:hAnsi="Times New Roman" w:cs="Times New Roman"/>
          <w:sz w:val="28"/>
          <w:szCs w:val="28"/>
        </w:rPr>
        <w:t>, Commer</w:t>
      </w:r>
      <w:r w:rsidRPr="00E60ABB">
        <w:rPr>
          <w:rFonts w:ascii="Times New Roman" w:hAnsi="Times New Roman" w:cs="Times New Roman"/>
          <w:sz w:val="28"/>
          <w:szCs w:val="28"/>
        </w:rPr>
        <w:t>çant au g</w:t>
      </w:r>
      <w:r w:rsidR="00124A79" w:rsidRPr="00E60ABB">
        <w:rPr>
          <w:rFonts w:ascii="Times New Roman" w:hAnsi="Times New Roman" w:cs="Times New Roman"/>
          <w:sz w:val="28"/>
          <w:szCs w:val="28"/>
        </w:rPr>
        <w:t xml:space="preserve">rand-marché </w:t>
      </w:r>
      <w:r w:rsidRPr="00E60ABB">
        <w:rPr>
          <w:rFonts w:ascii="Times New Roman" w:hAnsi="Times New Roman" w:cs="Times New Roman"/>
          <w:sz w:val="28"/>
          <w:szCs w:val="28"/>
        </w:rPr>
        <w:t>Rod-wooko à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 Ouagadougou ;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Adama, </w:t>
      </w:r>
      <w:r w:rsidR="00124A79" w:rsidRPr="00E60ABB">
        <w:rPr>
          <w:rFonts w:ascii="Times New Roman" w:hAnsi="Times New Roman" w:cs="Times New Roman"/>
          <w:sz w:val="28"/>
          <w:szCs w:val="28"/>
        </w:rPr>
        <w:t xml:space="preserve">Journaliste, Conseiller Technique à la Direction Générale de </w:t>
      </w:r>
      <w:r w:rsidR="0089771B" w:rsidRPr="00E60ABB">
        <w:rPr>
          <w:rFonts w:ascii="Times New Roman" w:hAnsi="Times New Roman" w:cs="Times New Roman"/>
          <w:sz w:val="28"/>
          <w:szCs w:val="28"/>
        </w:rPr>
        <w:t xml:space="preserve">la RTB, à </w:t>
      </w:r>
      <w:r w:rsidRPr="00E60ABB">
        <w:rPr>
          <w:rFonts w:ascii="Times New Roman" w:hAnsi="Times New Roman" w:cs="Times New Roman"/>
          <w:sz w:val="28"/>
          <w:szCs w:val="28"/>
        </w:rPr>
        <w:t>Ouagadougou ;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Yacouba, Soudeur à Ouagadougou ;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ABB">
        <w:rPr>
          <w:rFonts w:ascii="Times New Roman" w:hAnsi="Times New Roman" w:cs="Times New Roman"/>
          <w:sz w:val="28"/>
          <w:szCs w:val="28"/>
        </w:rPr>
        <w:t>Fatimata</w:t>
      </w:r>
      <w:proofErr w:type="spellEnd"/>
      <w:r w:rsidRPr="00E60ABB">
        <w:rPr>
          <w:rFonts w:ascii="Times New Roman" w:hAnsi="Times New Roman" w:cs="Times New Roman"/>
          <w:sz w:val="28"/>
          <w:szCs w:val="28"/>
        </w:rPr>
        <w:t>, Commer</w:t>
      </w:r>
      <w:r w:rsidR="00917855" w:rsidRPr="00E60ABB">
        <w:rPr>
          <w:rFonts w:ascii="Times New Roman" w:hAnsi="Times New Roman" w:cs="Times New Roman"/>
          <w:sz w:val="28"/>
          <w:szCs w:val="28"/>
        </w:rPr>
        <w:t>ç</w:t>
      </w:r>
      <w:r w:rsidRPr="00E60ABB">
        <w:rPr>
          <w:rFonts w:ascii="Times New Roman" w:hAnsi="Times New Roman" w:cs="Times New Roman"/>
          <w:sz w:val="28"/>
          <w:szCs w:val="28"/>
        </w:rPr>
        <w:t>ante à Ouagadougou ;</w:t>
      </w:r>
    </w:p>
    <w:p w:rsidR="00BA59AD" w:rsidRPr="00E60ABB" w:rsidRDefault="00917855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Ismaël</w:t>
      </w:r>
      <w:r w:rsidR="00BA59AD" w:rsidRPr="00E60ABB">
        <w:rPr>
          <w:rFonts w:ascii="Times New Roman" w:hAnsi="Times New Roman" w:cs="Times New Roman"/>
          <w:sz w:val="28"/>
          <w:szCs w:val="28"/>
        </w:rPr>
        <w:t>, Planteur en République de Côte d’Ivoire</w:t>
      </w:r>
      <w:r w:rsidRPr="00E60ABB">
        <w:rPr>
          <w:rFonts w:ascii="Times New Roman" w:hAnsi="Times New Roman" w:cs="Times New Roman"/>
          <w:sz w:val="28"/>
          <w:szCs w:val="28"/>
        </w:rPr>
        <w:t>.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ABB">
        <w:rPr>
          <w:rFonts w:ascii="Times New Roman" w:hAnsi="Times New Roman" w:cs="Times New Roman"/>
          <w:b/>
          <w:i/>
          <w:sz w:val="28"/>
          <w:szCs w:val="28"/>
        </w:rPr>
        <w:t>Et les petits enfant</w:t>
      </w:r>
      <w:r w:rsidR="00A652C2" w:rsidRPr="00E60ABB">
        <w:rPr>
          <w:rFonts w:ascii="Times New Roman" w:hAnsi="Times New Roman" w:cs="Times New Roman"/>
          <w:b/>
          <w:i/>
          <w:sz w:val="28"/>
          <w:szCs w:val="28"/>
        </w:rPr>
        <w:t>s</w:t>
      </w:r>
    </w:p>
    <w:p w:rsidR="00BA59AD" w:rsidRPr="00E60ABB" w:rsidRDefault="00917855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 xml:space="preserve">Vous </w:t>
      </w:r>
      <w:proofErr w:type="gramStart"/>
      <w:r w:rsidR="00A91D50" w:rsidRPr="00E60ABB">
        <w:rPr>
          <w:rFonts w:ascii="Times New Roman" w:hAnsi="Times New Roman" w:cs="Times New Roman"/>
          <w:sz w:val="28"/>
          <w:szCs w:val="28"/>
        </w:rPr>
        <w:t>renouve</w:t>
      </w:r>
      <w:r w:rsidRPr="00E60ABB">
        <w:rPr>
          <w:rFonts w:ascii="Times New Roman" w:hAnsi="Times New Roman" w:cs="Times New Roman"/>
          <w:sz w:val="28"/>
          <w:szCs w:val="28"/>
        </w:rPr>
        <w:t>l</w:t>
      </w:r>
      <w:r w:rsidR="00A91D50" w:rsidRPr="00E60ABB">
        <w:rPr>
          <w:rFonts w:ascii="Times New Roman" w:hAnsi="Times New Roman" w:cs="Times New Roman"/>
          <w:sz w:val="28"/>
          <w:szCs w:val="28"/>
        </w:rPr>
        <w:t>l</w:t>
      </w:r>
      <w:r w:rsidRPr="00E60ABB">
        <w:rPr>
          <w:rFonts w:ascii="Times New Roman" w:hAnsi="Times New Roman" w:cs="Times New Roman"/>
          <w:sz w:val="28"/>
          <w:szCs w:val="28"/>
        </w:rPr>
        <w:t>ent</w:t>
      </w:r>
      <w:proofErr w:type="gramEnd"/>
      <w:r w:rsidR="00BA59AD" w:rsidRPr="00E60ABB">
        <w:rPr>
          <w:rFonts w:ascii="Times New Roman" w:hAnsi="Times New Roman" w:cs="Times New Roman"/>
          <w:sz w:val="28"/>
          <w:szCs w:val="28"/>
        </w:rPr>
        <w:t xml:space="preserve"> leur</w:t>
      </w:r>
      <w:r w:rsidRPr="00E60ABB">
        <w:rPr>
          <w:rFonts w:ascii="Times New Roman" w:hAnsi="Times New Roman" w:cs="Times New Roman"/>
          <w:sz w:val="28"/>
          <w:szCs w:val="28"/>
        </w:rPr>
        <w:t>s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 remerciement</w:t>
      </w:r>
      <w:r w:rsidRPr="00E60ABB">
        <w:rPr>
          <w:rFonts w:ascii="Times New Roman" w:hAnsi="Times New Roman" w:cs="Times New Roman"/>
          <w:sz w:val="28"/>
          <w:szCs w:val="28"/>
        </w:rPr>
        <w:t>s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 pour les multiples marques de solidarité, de compassion</w:t>
      </w:r>
      <w:r w:rsidRPr="00E60ABB">
        <w:rPr>
          <w:rFonts w:ascii="Times New Roman" w:hAnsi="Times New Roman" w:cs="Times New Roman"/>
          <w:sz w:val="28"/>
          <w:szCs w:val="28"/>
        </w:rPr>
        <w:t>,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 de soutien</w:t>
      </w:r>
      <w:r w:rsidRPr="00E60ABB">
        <w:rPr>
          <w:rFonts w:ascii="Times New Roman" w:hAnsi="Times New Roman" w:cs="Times New Roman"/>
          <w:sz w:val="28"/>
          <w:szCs w:val="28"/>
        </w:rPr>
        <w:t xml:space="preserve"> matériel, technique et financier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 lors du rappel à Dieu </w:t>
      </w:r>
      <w:r w:rsidR="00A652C2" w:rsidRPr="00E60ABB">
        <w:rPr>
          <w:rFonts w:ascii="Times New Roman" w:hAnsi="Times New Roman" w:cs="Times New Roman"/>
          <w:b/>
          <w:sz w:val="28"/>
          <w:szCs w:val="28"/>
        </w:rPr>
        <w:t>le vendredi 1</w:t>
      </w:r>
      <w:r w:rsidR="00A652C2" w:rsidRPr="00E60ABB">
        <w:rPr>
          <w:rFonts w:ascii="Times New Roman" w:hAnsi="Times New Roman" w:cs="Times New Roman"/>
          <w:b/>
          <w:sz w:val="28"/>
          <w:szCs w:val="28"/>
          <w:vertAlign w:val="superscript"/>
        </w:rPr>
        <w:t>er</w:t>
      </w:r>
      <w:r w:rsidR="00A652C2" w:rsidRPr="00E60ABB">
        <w:rPr>
          <w:rFonts w:ascii="Times New Roman" w:hAnsi="Times New Roman" w:cs="Times New Roman"/>
          <w:b/>
          <w:sz w:val="28"/>
          <w:szCs w:val="28"/>
        </w:rPr>
        <w:t xml:space="preserve"> novembre 2024</w:t>
      </w:r>
      <w:r w:rsidR="00A652C2" w:rsidRPr="00E60ABB">
        <w:rPr>
          <w:rFonts w:ascii="Times New Roman" w:hAnsi="Times New Roman" w:cs="Times New Roman"/>
          <w:sz w:val="28"/>
          <w:szCs w:val="28"/>
        </w:rPr>
        <w:t xml:space="preserve">, </w:t>
      </w:r>
      <w:r w:rsidR="00BA59AD" w:rsidRPr="00E60ABB">
        <w:rPr>
          <w:rFonts w:ascii="Times New Roman" w:hAnsi="Times New Roman" w:cs="Times New Roman"/>
          <w:sz w:val="28"/>
          <w:szCs w:val="28"/>
        </w:rPr>
        <w:t>de leur regretté</w:t>
      </w:r>
      <w:r w:rsidR="00A91D50" w:rsidRPr="00E60ABB">
        <w:rPr>
          <w:rFonts w:ascii="Times New Roman" w:hAnsi="Times New Roman" w:cs="Times New Roman"/>
          <w:sz w:val="28"/>
          <w:szCs w:val="28"/>
        </w:rPr>
        <w:t>e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 sœur, </w:t>
      </w:r>
      <w:r w:rsidR="00A652C2" w:rsidRPr="00E60ABB">
        <w:rPr>
          <w:rFonts w:ascii="Times New Roman" w:hAnsi="Times New Roman" w:cs="Times New Roman"/>
          <w:sz w:val="28"/>
          <w:szCs w:val="28"/>
        </w:rPr>
        <w:t>épouse, mère, g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rand-mère, </w:t>
      </w:r>
      <w:r w:rsidR="00A652C2" w:rsidRPr="00E60ABB">
        <w:rPr>
          <w:rFonts w:ascii="Times New Roman" w:hAnsi="Times New Roman" w:cs="Times New Roman"/>
          <w:sz w:val="28"/>
          <w:szCs w:val="28"/>
        </w:rPr>
        <w:t xml:space="preserve">tante, </w:t>
      </w:r>
      <w:r w:rsidR="00BA59AD" w:rsidRPr="00E60ABB">
        <w:rPr>
          <w:rFonts w:ascii="Times New Roman" w:hAnsi="Times New Roman" w:cs="Times New Roman"/>
          <w:sz w:val="28"/>
          <w:szCs w:val="28"/>
        </w:rPr>
        <w:t xml:space="preserve">belle-sœur et </w:t>
      </w:r>
      <w:r w:rsidR="00A652C2" w:rsidRPr="00E60ABB">
        <w:rPr>
          <w:rFonts w:ascii="Times New Roman" w:hAnsi="Times New Roman" w:cs="Times New Roman"/>
          <w:sz w:val="28"/>
          <w:szCs w:val="28"/>
        </w:rPr>
        <w:t>belle-</w:t>
      </w:r>
      <w:r w:rsidR="00BA59AD" w:rsidRPr="00E60ABB">
        <w:rPr>
          <w:rFonts w:ascii="Times New Roman" w:hAnsi="Times New Roman" w:cs="Times New Roman"/>
          <w:sz w:val="28"/>
          <w:szCs w:val="28"/>
        </w:rPr>
        <w:t>mère.</w:t>
      </w:r>
    </w:p>
    <w:p w:rsidR="00BA59AD" w:rsidRPr="00E60ABB" w:rsidRDefault="00BA59AD" w:rsidP="00E60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ABB">
        <w:rPr>
          <w:rFonts w:ascii="Times New Roman" w:hAnsi="Times New Roman" w:cs="Times New Roman"/>
          <w:b/>
          <w:sz w:val="28"/>
          <w:szCs w:val="28"/>
        </w:rPr>
        <w:t xml:space="preserve">OUEDRAOGO </w:t>
      </w:r>
      <w:proofErr w:type="spellStart"/>
      <w:r w:rsidRPr="00E60ABB">
        <w:rPr>
          <w:rFonts w:ascii="Times New Roman" w:hAnsi="Times New Roman" w:cs="Times New Roman"/>
          <w:b/>
          <w:sz w:val="28"/>
          <w:szCs w:val="28"/>
        </w:rPr>
        <w:t>Lalé</w:t>
      </w:r>
      <w:proofErr w:type="spellEnd"/>
      <w:r w:rsidRPr="00E60ABB">
        <w:rPr>
          <w:rFonts w:ascii="Times New Roman" w:hAnsi="Times New Roman" w:cs="Times New Roman"/>
          <w:b/>
          <w:sz w:val="28"/>
          <w:szCs w:val="28"/>
        </w:rPr>
        <w:t xml:space="preserve"> Aminata</w:t>
      </w:r>
    </w:p>
    <w:p w:rsidR="0089771B" w:rsidRPr="00E60ABB" w:rsidRDefault="00BA59A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E60ABB">
        <w:rPr>
          <w:rFonts w:ascii="Times New Roman" w:hAnsi="Times New Roman" w:cs="Times New Roman"/>
          <w:sz w:val="28"/>
          <w:szCs w:val="28"/>
        </w:rPr>
        <w:t>Dans sa 74</w:t>
      </w:r>
      <w:r w:rsidRPr="00E60ABB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917855" w:rsidRPr="00E60ABB">
        <w:rPr>
          <w:rFonts w:ascii="Times New Roman" w:hAnsi="Times New Roman" w:cs="Times New Roman"/>
          <w:sz w:val="28"/>
          <w:szCs w:val="28"/>
        </w:rPr>
        <w:t xml:space="preserve"> année à Ouagadougou, </w:t>
      </w:r>
      <w:r w:rsidRPr="00E60ABB">
        <w:rPr>
          <w:rFonts w:ascii="Times New Roman" w:hAnsi="Times New Roman" w:cs="Times New Roman"/>
          <w:sz w:val="28"/>
          <w:szCs w:val="28"/>
        </w:rPr>
        <w:t>suivi de l’inhumation</w:t>
      </w:r>
      <w:r w:rsidR="00A652C2" w:rsidRPr="00E60ABB">
        <w:rPr>
          <w:rFonts w:ascii="Times New Roman" w:hAnsi="Times New Roman" w:cs="Times New Roman"/>
          <w:sz w:val="28"/>
          <w:szCs w:val="28"/>
        </w:rPr>
        <w:t xml:space="preserve"> le samedi 02 novembre 2024</w:t>
      </w:r>
      <w:r w:rsidRPr="00E60ABB">
        <w:rPr>
          <w:rFonts w:ascii="Times New Roman" w:hAnsi="Times New Roman" w:cs="Times New Roman"/>
          <w:sz w:val="28"/>
          <w:szCs w:val="28"/>
        </w:rPr>
        <w:t xml:space="preserve"> à </w:t>
      </w:r>
      <w:r w:rsidR="00BF270C" w:rsidRPr="00E60ABB">
        <w:rPr>
          <w:rFonts w:ascii="Times New Roman" w:hAnsi="Times New Roman" w:cs="Times New Roman"/>
          <w:sz w:val="28"/>
          <w:szCs w:val="28"/>
        </w:rPr>
        <w:t>Kouria dans la c</w:t>
      </w:r>
      <w:r w:rsidR="00A652C2" w:rsidRPr="00E60ABB">
        <w:rPr>
          <w:rFonts w:ascii="Times New Roman" w:hAnsi="Times New Roman" w:cs="Times New Roman"/>
          <w:sz w:val="28"/>
          <w:szCs w:val="28"/>
        </w:rPr>
        <w:t>omm</w:t>
      </w:r>
      <w:r w:rsidR="00BF270C" w:rsidRPr="00E60ABB">
        <w:rPr>
          <w:rFonts w:ascii="Times New Roman" w:hAnsi="Times New Roman" w:cs="Times New Roman"/>
          <w:sz w:val="28"/>
          <w:szCs w:val="28"/>
        </w:rPr>
        <w:t xml:space="preserve">une de Siglé, Province du </w:t>
      </w:r>
      <w:proofErr w:type="spellStart"/>
      <w:r w:rsidR="00BF270C" w:rsidRPr="00E60ABB">
        <w:rPr>
          <w:rFonts w:ascii="Times New Roman" w:hAnsi="Times New Roman" w:cs="Times New Roman"/>
          <w:sz w:val="28"/>
          <w:szCs w:val="28"/>
        </w:rPr>
        <w:t>Boulkiem</w:t>
      </w:r>
      <w:r w:rsidRPr="00E60ABB">
        <w:rPr>
          <w:rFonts w:ascii="Times New Roman" w:hAnsi="Times New Roman" w:cs="Times New Roman"/>
          <w:sz w:val="28"/>
          <w:szCs w:val="28"/>
        </w:rPr>
        <w:t>dé</w:t>
      </w:r>
      <w:proofErr w:type="spellEnd"/>
      <w:r w:rsidR="00917855" w:rsidRPr="00E60A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C7D" w:rsidRDefault="00375E18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 w:rsidRPr="00375E18">
        <w:rPr>
          <w:rFonts w:ascii="Times New Roman" w:hAnsi="Times New Roman" w:cs="Times New Roman"/>
          <w:sz w:val="28"/>
          <w:szCs w:val="28"/>
        </w:rPr>
        <w:t xml:space="preserve">Nos remerciements </w:t>
      </w:r>
      <w:r>
        <w:rPr>
          <w:rFonts w:ascii="Times New Roman" w:hAnsi="Times New Roman" w:cs="Times New Roman"/>
          <w:sz w:val="28"/>
          <w:szCs w:val="28"/>
        </w:rPr>
        <w:t xml:space="preserve">particuliers vont à l’endroit de Monsieur le Directeur de cabinet du Président du Faso, </w:t>
      </w:r>
      <w:r w:rsidR="00C1534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Monsieur le Ministre d’Etat, Ministre de la Communication de la Culture, des Arts et du Tourisme, </w:t>
      </w:r>
      <w:r w:rsidR="00C1534F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Monsieur le Secrétaire Général du Minist</w:t>
      </w:r>
      <w:r w:rsidR="00C1534F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>re de la communication, de la cul</w:t>
      </w:r>
      <w:r w:rsidR="00C1534F">
        <w:rPr>
          <w:rFonts w:ascii="Times New Roman" w:hAnsi="Times New Roman" w:cs="Times New Roman"/>
          <w:sz w:val="28"/>
          <w:szCs w:val="28"/>
        </w:rPr>
        <w:t>ture, des arts et du tourisme, de</w:t>
      </w:r>
      <w:r>
        <w:rPr>
          <w:rFonts w:ascii="Times New Roman" w:hAnsi="Times New Roman" w:cs="Times New Roman"/>
          <w:sz w:val="28"/>
          <w:szCs w:val="28"/>
        </w:rPr>
        <w:t xml:space="preserve"> Monsieur le Directeur Général de la Radiodiffus</w:t>
      </w:r>
      <w:r w:rsidR="00C1534F">
        <w:rPr>
          <w:rFonts w:ascii="Times New Roman" w:hAnsi="Times New Roman" w:cs="Times New Roman"/>
          <w:sz w:val="28"/>
          <w:szCs w:val="28"/>
        </w:rPr>
        <w:t>ion télévision du Burkina RTB, de</w:t>
      </w:r>
      <w:r>
        <w:rPr>
          <w:rFonts w:ascii="Times New Roman" w:hAnsi="Times New Roman" w:cs="Times New Roman"/>
          <w:sz w:val="28"/>
          <w:szCs w:val="28"/>
        </w:rPr>
        <w:t xml:space="preserve"> Madame la Secrétaire Générale de la RTB, à l’ensemble du p</w:t>
      </w:r>
      <w:r w:rsidR="00C1534F">
        <w:rPr>
          <w:rFonts w:ascii="Times New Roman" w:hAnsi="Times New Roman" w:cs="Times New Roman"/>
          <w:sz w:val="28"/>
          <w:szCs w:val="28"/>
        </w:rPr>
        <w:t>ersonnel de la RTB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34F">
        <w:rPr>
          <w:rFonts w:ascii="Times New Roman" w:hAnsi="Times New Roman" w:cs="Times New Roman"/>
          <w:sz w:val="28"/>
          <w:szCs w:val="28"/>
        </w:rPr>
        <w:t xml:space="preserve">du </w:t>
      </w:r>
      <w:r>
        <w:rPr>
          <w:rFonts w:ascii="Times New Roman" w:hAnsi="Times New Roman" w:cs="Times New Roman"/>
          <w:sz w:val="28"/>
          <w:szCs w:val="28"/>
        </w:rPr>
        <w:t xml:space="preserve">Directeur Général de la Société burkinabè  de télédiffusion SBT et son personnel, </w:t>
      </w:r>
      <w:r w:rsidR="00C1534F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Coordonnateur du Service d’information du gouvernement et son personnel, </w:t>
      </w:r>
      <w:r w:rsidR="006F33FA">
        <w:rPr>
          <w:rFonts w:ascii="Times New Roman" w:hAnsi="Times New Roman" w:cs="Times New Roman"/>
          <w:sz w:val="28"/>
          <w:szCs w:val="28"/>
        </w:rPr>
        <w:t xml:space="preserve">à la population de Kouria,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aux voisins, amis et connaissances v</w:t>
      </w:r>
      <w:r w:rsidR="00C1534F">
        <w:rPr>
          <w:rFonts w:ascii="Times New Roman" w:hAnsi="Times New Roman" w:cs="Times New Roman"/>
          <w:sz w:val="28"/>
          <w:szCs w:val="28"/>
        </w:rPr>
        <w:t xml:space="preserve">enus </w:t>
      </w:r>
      <w:r>
        <w:rPr>
          <w:rFonts w:ascii="Times New Roman" w:hAnsi="Times New Roman" w:cs="Times New Roman"/>
          <w:sz w:val="28"/>
          <w:szCs w:val="28"/>
        </w:rPr>
        <w:t>de près</w:t>
      </w:r>
      <w:r w:rsidR="00C1534F">
        <w:rPr>
          <w:rFonts w:ascii="Times New Roman" w:hAnsi="Times New Roman" w:cs="Times New Roman"/>
          <w:sz w:val="28"/>
          <w:szCs w:val="28"/>
        </w:rPr>
        <w:t xml:space="preserve"> ou de loin</w:t>
      </w:r>
      <w:r>
        <w:rPr>
          <w:rFonts w:ascii="Times New Roman" w:hAnsi="Times New Roman" w:cs="Times New Roman"/>
          <w:sz w:val="28"/>
          <w:szCs w:val="28"/>
        </w:rPr>
        <w:t>. La famille s’excuse auprès de tous ceux dont les noms n’ont pu être cités de peur d’en oublier.</w:t>
      </w:r>
    </w:p>
    <w:p w:rsidR="00BA59AD" w:rsidRPr="007E7C7D" w:rsidRDefault="007E7C7D" w:rsidP="00E60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La famille</w:t>
      </w:r>
      <w:r w:rsidR="00917855" w:rsidRPr="00E60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C2" w:rsidRPr="00E60ABB">
        <w:rPr>
          <w:rFonts w:ascii="Times New Roman" w:hAnsi="Times New Roman" w:cs="Times New Roman"/>
          <w:b/>
          <w:sz w:val="28"/>
          <w:szCs w:val="28"/>
        </w:rPr>
        <w:t xml:space="preserve">vous </w:t>
      </w:r>
      <w:r w:rsidR="00917855" w:rsidRPr="00E60ABB">
        <w:rPr>
          <w:rFonts w:ascii="Times New Roman" w:hAnsi="Times New Roman" w:cs="Times New Roman"/>
          <w:b/>
          <w:sz w:val="28"/>
          <w:szCs w:val="28"/>
        </w:rPr>
        <w:t xml:space="preserve">convient par ailleurs </w:t>
      </w:r>
      <w:r w:rsidR="00A652C2" w:rsidRPr="00E60ABB">
        <w:rPr>
          <w:rFonts w:ascii="Times New Roman" w:hAnsi="Times New Roman" w:cs="Times New Roman"/>
          <w:b/>
          <w:sz w:val="28"/>
          <w:szCs w:val="28"/>
        </w:rPr>
        <w:t xml:space="preserve">au </w:t>
      </w:r>
      <w:proofErr w:type="spellStart"/>
      <w:r w:rsidR="00A652C2" w:rsidRPr="00E60ABB">
        <w:rPr>
          <w:rFonts w:ascii="Times New Roman" w:hAnsi="Times New Roman" w:cs="Times New Roman"/>
          <w:b/>
          <w:sz w:val="28"/>
          <w:szCs w:val="28"/>
        </w:rPr>
        <w:t>Doa</w:t>
      </w:r>
      <w:proofErr w:type="spellEnd"/>
      <w:r w:rsidR="00A652C2" w:rsidRPr="00E60ABB">
        <w:rPr>
          <w:rFonts w:ascii="Times New Roman" w:hAnsi="Times New Roman" w:cs="Times New Roman"/>
          <w:b/>
          <w:sz w:val="28"/>
          <w:szCs w:val="28"/>
        </w:rPr>
        <w:t xml:space="preserve"> de quarantième jour, tenant lieu de funérailles</w:t>
      </w:r>
      <w:r w:rsidR="00917855" w:rsidRPr="00E60ABB">
        <w:rPr>
          <w:rFonts w:ascii="Times New Roman" w:hAnsi="Times New Roman" w:cs="Times New Roman"/>
          <w:b/>
          <w:sz w:val="28"/>
          <w:szCs w:val="28"/>
        </w:rPr>
        <w:t xml:space="preserve"> qui aura lieu</w:t>
      </w:r>
      <w:r w:rsidR="00A652C2" w:rsidRPr="00E60ABB">
        <w:rPr>
          <w:rFonts w:ascii="Times New Roman" w:hAnsi="Times New Roman" w:cs="Times New Roman"/>
          <w:b/>
          <w:sz w:val="28"/>
          <w:szCs w:val="28"/>
        </w:rPr>
        <w:t xml:space="preserve"> le </w:t>
      </w:r>
      <w:r w:rsidR="00BF270C" w:rsidRPr="00E60ABB">
        <w:rPr>
          <w:rFonts w:ascii="Times New Roman" w:hAnsi="Times New Roman" w:cs="Times New Roman"/>
          <w:b/>
          <w:sz w:val="28"/>
          <w:szCs w:val="28"/>
        </w:rPr>
        <w:t xml:space="preserve">samedi </w:t>
      </w:r>
      <w:r w:rsidR="00A652C2" w:rsidRPr="00E60ABB">
        <w:rPr>
          <w:rFonts w:ascii="Times New Roman" w:hAnsi="Times New Roman" w:cs="Times New Roman"/>
          <w:b/>
          <w:sz w:val="28"/>
          <w:szCs w:val="28"/>
        </w:rPr>
        <w:t xml:space="preserve">14 décembre 2024 à Kouria dans la commune de Siglé. </w:t>
      </w:r>
    </w:p>
    <w:p w:rsidR="00D53D1B" w:rsidRPr="00E60ABB" w:rsidRDefault="007E7C7D" w:rsidP="00E60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Paix à son âme. </w:t>
      </w:r>
      <w:r w:rsidR="00D53D1B" w:rsidRPr="00E60ABB">
        <w:rPr>
          <w:rFonts w:ascii="Times New Roman" w:hAnsi="Times New Roman" w:cs="Times New Roman"/>
          <w:b/>
          <w:sz w:val="28"/>
          <w:szCs w:val="28"/>
        </w:rPr>
        <w:t>Union de Prière</w:t>
      </w:r>
      <w:r w:rsidR="000536C2" w:rsidRPr="00E60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53D1B" w:rsidRPr="00E6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22"/>
    <w:rsid w:val="000536C2"/>
    <w:rsid w:val="00124A79"/>
    <w:rsid w:val="002C4622"/>
    <w:rsid w:val="00375E18"/>
    <w:rsid w:val="00485074"/>
    <w:rsid w:val="004A3EBE"/>
    <w:rsid w:val="004F6ECA"/>
    <w:rsid w:val="006B54B6"/>
    <w:rsid w:val="006F33FA"/>
    <w:rsid w:val="00745282"/>
    <w:rsid w:val="007E7C7D"/>
    <w:rsid w:val="007E7DD1"/>
    <w:rsid w:val="0085245F"/>
    <w:rsid w:val="0089771B"/>
    <w:rsid w:val="008F4855"/>
    <w:rsid w:val="00917855"/>
    <w:rsid w:val="00A0059F"/>
    <w:rsid w:val="00A652C2"/>
    <w:rsid w:val="00A91D50"/>
    <w:rsid w:val="00BA59AD"/>
    <w:rsid w:val="00BF270C"/>
    <w:rsid w:val="00C1534F"/>
    <w:rsid w:val="00C41EEA"/>
    <w:rsid w:val="00D53D1B"/>
    <w:rsid w:val="00DA3C6F"/>
    <w:rsid w:val="00E530B8"/>
    <w:rsid w:val="00E60ABB"/>
    <w:rsid w:val="00F11BA3"/>
    <w:rsid w:val="00F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030D"/>
  <w15:chartTrackingRefBased/>
  <w15:docId w15:val="{94A4CF21-C8B5-4635-A145-4862F92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Conseiller Technique Adama OUEDRAOGO</dc:creator>
  <cp:keywords/>
  <dc:description/>
  <cp:lastModifiedBy>NAYALGDO PAUL</cp:lastModifiedBy>
  <cp:revision>17</cp:revision>
  <dcterms:created xsi:type="dcterms:W3CDTF">2024-11-13T10:01:00Z</dcterms:created>
  <dcterms:modified xsi:type="dcterms:W3CDTF">2024-11-15T10:45:00Z</dcterms:modified>
</cp:coreProperties>
</file>