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65DA8" w14:textId="77777777" w:rsidR="00BE3EBF" w:rsidRDefault="00000000">
      <w:pPr>
        <w:spacing w:before="20" w:after="90"/>
        <w:jc w:val="center"/>
      </w:pPr>
      <w:r>
        <w:rPr>
          <w:b/>
          <w:bCs/>
          <w:spacing w:val="50"/>
          <w:sz w:val="32"/>
          <w:szCs w:val="32"/>
        </w:rPr>
        <w:t>FAIRE-PART ET REMERCIEMENTS</w:t>
      </w:r>
    </w:p>
    <w:p w14:paraId="3B13EF91" w14:textId="77777777" w:rsidR="00BE3EBF" w:rsidRDefault="00BE3EBF">
      <w:pPr>
        <w:pBdr>
          <w:bottom w:val="single" w:sz="12" w:space="4" w:color="1A1A1A"/>
        </w:pBdr>
        <w:spacing w:after="100"/>
        <w:ind w:left="3300" w:right="3300"/>
        <w:jc w:val="center"/>
      </w:pPr>
    </w:p>
    <w:p w14:paraId="06DA5922" w14:textId="77777777" w:rsidR="00BE3EBF" w:rsidRDefault="00000000">
      <w:pPr>
        <w:spacing w:after="20"/>
        <w:jc w:val="center"/>
      </w:pPr>
      <w:r>
        <w:rPr>
          <w:b/>
          <w:bCs/>
          <w:sz w:val="26"/>
          <w:szCs w:val="26"/>
        </w:rPr>
        <w:t>Décès de COULIBALY Adama, dit « Ada »</w:t>
      </w:r>
    </w:p>
    <w:p w14:paraId="019A1D76" w14:textId="77777777" w:rsidR="00BE3EBF" w:rsidRDefault="00000000">
      <w:pPr>
        <w:spacing w:after="100"/>
        <w:jc w:val="center"/>
      </w:pPr>
      <w:r>
        <w:rPr>
          <w:i/>
          <w:iCs/>
          <w:sz w:val="21"/>
          <w:szCs w:val="21"/>
        </w:rPr>
        <w:t>31 mai 1970 – 8 octobre 2026</w:t>
      </w:r>
    </w:p>
    <w:p w14:paraId="1068DC83" w14:textId="77777777" w:rsidR="00BE3EBF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74364FF1" wp14:editId="62A5C729">
            <wp:extent cx="990600" cy="1028700"/>
            <wp:effectExtent l="0" t="0" r="0" b="0"/>
            <wp:docPr id="1" name="photo" descr="Portrait" title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03A40" w14:textId="51399A08" w:rsidR="00BE3EBF" w:rsidRDefault="00000000">
      <w:pPr>
        <w:spacing w:after="60"/>
        <w:jc w:val="both"/>
      </w:pPr>
      <w:r>
        <w:rPr>
          <w:sz w:val="19"/>
          <w:szCs w:val="19"/>
        </w:rPr>
        <w:t xml:space="preserve">Les grandes familles COULIBALY, NKAMBI, TRAORE, KEITA, </w:t>
      </w:r>
      <w:r w:rsidR="0011618C">
        <w:rPr>
          <w:sz w:val="19"/>
          <w:szCs w:val="19"/>
        </w:rPr>
        <w:t xml:space="preserve">BA, </w:t>
      </w:r>
      <w:r>
        <w:rPr>
          <w:sz w:val="19"/>
          <w:szCs w:val="19"/>
        </w:rPr>
        <w:t>KONDE, DAYO, FAHO, DABAKUYO, BOUYAIN, OUEDRAOGO, BOUDA, PODA, OUATTARA, LOYA, NGOUNOU, BONI, THIANHOUN, KAN, TRAORE, SIDIBE</w:t>
      </w:r>
      <w:r>
        <w:rPr>
          <w:i/>
          <w:iCs/>
          <w:sz w:val="19"/>
          <w:szCs w:val="19"/>
        </w:rPr>
        <w:t xml:space="preserve"> à Houndé, </w:t>
      </w:r>
      <w:proofErr w:type="spellStart"/>
      <w:r>
        <w:rPr>
          <w:i/>
          <w:iCs/>
          <w:sz w:val="19"/>
          <w:szCs w:val="19"/>
        </w:rPr>
        <w:t>Dossi</w:t>
      </w:r>
      <w:proofErr w:type="spellEnd"/>
      <w:r>
        <w:rPr>
          <w:i/>
          <w:iCs/>
          <w:sz w:val="19"/>
          <w:szCs w:val="19"/>
        </w:rPr>
        <w:t xml:space="preserve">, Ouagadougou, Bobo-Dioulasso, Dédougou, </w:t>
      </w:r>
      <w:proofErr w:type="spellStart"/>
      <w:r>
        <w:rPr>
          <w:i/>
          <w:iCs/>
          <w:sz w:val="19"/>
          <w:szCs w:val="19"/>
        </w:rPr>
        <w:t>Kodou</w:t>
      </w:r>
      <w:proofErr w:type="spellEnd"/>
      <w:r>
        <w:rPr>
          <w:i/>
          <w:iCs/>
          <w:sz w:val="19"/>
          <w:szCs w:val="19"/>
        </w:rPr>
        <w:t>, Ouahigouya, Manga, Abidjan et New York ;</w:t>
      </w:r>
    </w:p>
    <w:p w14:paraId="3227721E" w14:textId="77777777" w:rsidR="00BE3EBF" w:rsidRDefault="00000000">
      <w:pPr>
        <w:spacing w:after="60"/>
        <w:jc w:val="both"/>
      </w:pPr>
      <w:r>
        <w:rPr>
          <w:sz w:val="19"/>
          <w:szCs w:val="19"/>
        </w:rPr>
        <w:t>Les frères et sœurs : COULIBALY Kady, COULIBALY Baba Ahmed, ZAGRE/COULIBALY Aminata Alice et COULIBALY Aissata ;</w:t>
      </w:r>
    </w:p>
    <w:p w14:paraId="2E51C852" w14:textId="77777777" w:rsidR="00BE3EBF" w:rsidRDefault="00000000">
      <w:pPr>
        <w:spacing w:after="60"/>
        <w:jc w:val="both"/>
      </w:pPr>
      <w:r>
        <w:rPr>
          <w:sz w:val="19"/>
          <w:szCs w:val="19"/>
        </w:rPr>
        <w:t xml:space="preserve">Les cousins et cousines, neveux et nièces, beaux-fils, belles-filles, belles-sœurs et beaux-frères ; </w:t>
      </w:r>
    </w:p>
    <w:p w14:paraId="127EC4B3" w14:textId="77777777" w:rsidR="00BE3EBF" w:rsidRDefault="00000000">
      <w:pPr>
        <w:keepNext/>
        <w:spacing w:after="10"/>
        <w:jc w:val="both"/>
      </w:pPr>
      <w:r>
        <w:rPr>
          <w:sz w:val="19"/>
          <w:szCs w:val="19"/>
        </w:rPr>
        <w:t xml:space="preserve">Les familles alliées : </w:t>
      </w:r>
    </w:p>
    <w:p w14:paraId="244CCD20" w14:textId="5B2BC44E" w:rsidR="00BE3EBF" w:rsidRDefault="00000000">
      <w:pPr>
        <w:spacing w:after="60"/>
        <w:jc w:val="both"/>
      </w:pPr>
      <w:r>
        <w:rPr>
          <w:sz w:val="19"/>
          <w:szCs w:val="19"/>
        </w:rPr>
        <w:t>KABRE, CONGO, ZAGRE, NIKIEMA, ROMBA, TIENDREBEOGO, ZONGO, SAWADOGO, LOMPO, KABORE, KONATE, ZOUNGRANA, TRAORE, OUEDRAOGO, WOMBO</w:t>
      </w:r>
      <w:r w:rsidR="0011618C">
        <w:rPr>
          <w:sz w:val="19"/>
          <w:szCs w:val="19"/>
        </w:rPr>
        <w:t>, BAMBA</w:t>
      </w:r>
      <w:r>
        <w:rPr>
          <w:i/>
          <w:iCs/>
          <w:sz w:val="19"/>
          <w:szCs w:val="19"/>
        </w:rPr>
        <w:t xml:space="preserve"> à Ouagadougou, Boussou, </w:t>
      </w:r>
      <w:proofErr w:type="spellStart"/>
      <w:r>
        <w:rPr>
          <w:i/>
          <w:iCs/>
          <w:sz w:val="19"/>
          <w:szCs w:val="19"/>
        </w:rPr>
        <w:t>Kabouda</w:t>
      </w:r>
      <w:proofErr w:type="spellEnd"/>
      <w:r>
        <w:rPr>
          <w:i/>
          <w:iCs/>
          <w:sz w:val="19"/>
          <w:szCs w:val="19"/>
        </w:rPr>
        <w:t xml:space="preserve">, </w:t>
      </w:r>
      <w:proofErr w:type="spellStart"/>
      <w:r>
        <w:rPr>
          <w:i/>
          <w:iCs/>
          <w:sz w:val="19"/>
          <w:szCs w:val="19"/>
        </w:rPr>
        <w:t>Tuiré</w:t>
      </w:r>
      <w:proofErr w:type="spellEnd"/>
      <w:r>
        <w:rPr>
          <w:i/>
          <w:iCs/>
          <w:sz w:val="19"/>
          <w:szCs w:val="19"/>
        </w:rPr>
        <w:t xml:space="preserve">, </w:t>
      </w:r>
      <w:proofErr w:type="spellStart"/>
      <w:r>
        <w:rPr>
          <w:i/>
          <w:iCs/>
          <w:sz w:val="19"/>
          <w:szCs w:val="19"/>
        </w:rPr>
        <w:t>Bilgotenga</w:t>
      </w:r>
      <w:proofErr w:type="spellEnd"/>
      <w:r>
        <w:rPr>
          <w:i/>
          <w:iCs/>
          <w:sz w:val="19"/>
          <w:szCs w:val="19"/>
        </w:rPr>
        <w:t xml:space="preserve">, Banfora, Ouahigouya, Tikaré, </w:t>
      </w:r>
      <w:proofErr w:type="spellStart"/>
      <w:r>
        <w:rPr>
          <w:i/>
          <w:iCs/>
          <w:sz w:val="19"/>
          <w:szCs w:val="19"/>
        </w:rPr>
        <w:t>Diapango</w:t>
      </w:r>
      <w:proofErr w:type="spellEnd"/>
      <w:r>
        <w:rPr>
          <w:i/>
          <w:iCs/>
          <w:sz w:val="19"/>
          <w:szCs w:val="19"/>
        </w:rPr>
        <w:t xml:space="preserve">, </w:t>
      </w:r>
      <w:proofErr w:type="spellStart"/>
      <w:r>
        <w:rPr>
          <w:i/>
          <w:iCs/>
          <w:sz w:val="19"/>
          <w:szCs w:val="19"/>
        </w:rPr>
        <w:t>Bogodogo</w:t>
      </w:r>
      <w:proofErr w:type="spellEnd"/>
      <w:r>
        <w:rPr>
          <w:i/>
          <w:iCs/>
          <w:sz w:val="19"/>
          <w:szCs w:val="19"/>
        </w:rPr>
        <w:t xml:space="preserve">, Loumbila et </w:t>
      </w:r>
      <w:proofErr w:type="spellStart"/>
      <w:r>
        <w:rPr>
          <w:i/>
          <w:iCs/>
          <w:sz w:val="19"/>
          <w:szCs w:val="19"/>
        </w:rPr>
        <w:t>Tampoussoundi</w:t>
      </w:r>
      <w:proofErr w:type="spellEnd"/>
      <w:r>
        <w:rPr>
          <w:i/>
          <w:iCs/>
          <w:sz w:val="19"/>
          <w:szCs w:val="19"/>
        </w:rPr>
        <w:t> </w:t>
      </w:r>
      <w:r>
        <w:rPr>
          <w:sz w:val="19"/>
          <w:szCs w:val="19"/>
        </w:rPr>
        <w:t>;</w:t>
      </w:r>
    </w:p>
    <w:p w14:paraId="31660866" w14:textId="77777777" w:rsidR="00BE3EBF" w:rsidRDefault="00000000">
      <w:pPr>
        <w:pBdr>
          <w:bottom w:val="single" w:sz="4" w:space="8" w:color="808080"/>
        </w:pBdr>
        <w:spacing w:after="100"/>
        <w:jc w:val="both"/>
      </w:pPr>
      <w:r>
        <w:rPr>
          <w:sz w:val="19"/>
          <w:szCs w:val="19"/>
        </w:rPr>
        <w:t>L’épouse : COULIBALY/KABRE Y. Tabita Estelle à Ouagadougou ;</w:t>
      </w:r>
    </w:p>
    <w:p w14:paraId="325D02FD" w14:textId="77777777" w:rsidR="00BE3EBF" w:rsidRDefault="00000000">
      <w:pPr>
        <w:spacing w:before="40" w:after="80"/>
        <w:jc w:val="both"/>
      </w:pPr>
      <w:r>
        <w:t xml:space="preserve">Profondément touchés par les marques de compassion reçues à la suite du décès brutal, le jeudi 8 octobre 2026 à New York (États-Unis d’Amérique), de leur fils, frère, époux, oncle, cousin et neveu </w:t>
      </w:r>
      <w:r>
        <w:rPr>
          <w:b/>
          <w:bCs/>
        </w:rPr>
        <w:t>Adama COULIBALY</w:t>
      </w:r>
      <w:r>
        <w:t>.</w:t>
      </w:r>
    </w:p>
    <w:p w14:paraId="35488282" w14:textId="45FA286B" w:rsidR="00BE3EBF" w:rsidRDefault="00000000">
      <w:pPr>
        <w:spacing w:after="80"/>
        <w:jc w:val="both"/>
      </w:pPr>
      <w:r>
        <w:t xml:space="preserve">Du rapatriement de sa dépouille mortelle à Ouagadougou, le vendredi 16 octobre 2026, jusqu’à son inhumation au cimetière de </w:t>
      </w:r>
      <w:proofErr w:type="spellStart"/>
      <w:r>
        <w:t>Toudoubgwéogo</w:t>
      </w:r>
      <w:proofErr w:type="spellEnd"/>
      <w:r>
        <w:t xml:space="preserve">, le lundi 19 octobre 2026, un très grand nombre de personnes se sont mobilisées à leurs côtés, chacune à sa manière : présence, prières, messages, visites, démarches administratives, soutien moral, matériel et financier. Grâce à cet immense élan de solidarité, </w:t>
      </w:r>
      <w:r w:rsidR="008A5444">
        <w:t xml:space="preserve">de fraternité et de compassion, </w:t>
      </w:r>
      <w:r>
        <w:t>ils ont pu l’accompagner dans la dignité jusqu’à sa dernière demeure.</w:t>
      </w:r>
    </w:p>
    <w:p w14:paraId="39C38836" w14:textId="7A39E1E4" w:rsidR="00BE3EBF" w:rsidRDefault="00000000">
      <w:pPr>
        <w:keepNext/>
        <w:spacing w:after="60"/>
        <w:jc w:val="both"/>
      </w:pPr>
      <w:r>
        <w:t>Dans l’impossibilité de remercier chacun individuellement, ils tiennent à exprimer publiquement leur profonde gratitude</w:t>
      </w:r>
      <w:r w:rsidR="0094038B">
        <w:t xml:space="preserve"> </w:t>
      </w:r>
      <w:r>
        <w:t>:</w:t>
      </w:r>
    </w:p>
    <w:p w14:paraId="1D4D4CAF" w14:textId="77777777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proofErr w:type="gramStart"/>
      <w:r>
        <w:t>aux</w:t>
      </w:r>
      <w:proofErr w:type="gramEnd"/>
      <w:r>
        <w:t xml:space="preserve"> autorités du Burkina Faso, en particulier au camarade </w:t>
      </w:r>
      <w:proofErr w:type="gramStart"/>
      <w:r>
        <w:rPr>
          <w:b/>
          <w:bCs/>
        </w:rPr>
        <w:t>Ministre</w:t>
      </w:r>
      <w:proofErr w:type="gramEnd"/>
      <w:r>
        <w:rPr>
          <w:b/>
          <w:bCs/>
        </w:rPr>
        <w:t xml:space="preserve"> des Affaires étrangères</w:t>
      </w:r>
      <w:r>
        <w:t xml:space="preserve"> et au camarade </w:t>
      </w:r>
      <w:proofErr w:type="gramStart"/>
      <w:r>
        <w:rPr>
          <w:b/>
          <w:bCs/>
        </w:rPr>
        <w:t>Ministre de l’Énergie</w:t>
      </w:r>
      <w:proofErr w:type="gramEnd"/>
      <w:r>
        <w:rPr>
          <w:b/>
          <w:bCs/>
        </w:rPr>
        <w:t>, des Mines et des Carrières</w:t>
      </w:r>
      <w:r>
        <w:t>, pour leur soutien et leur sollicitude ;</w:t>
      </w:r>
    </w:p>
    <w:p w14:paraId="491F0594" w14:textId="77777777" w:rsidR="00273EC7" w:rsidRDefault="00273EC7" w:rsidP="00273EC7">
      <w:pPr>
        <w:pStyle w:val="Paragraphedeliste"/>
        <w:numPr>
          <w:ilvl w:val="0"/>
          <w:numId w:val="2"/>
        </w:numPr>
        <w:spacing w:after="50"/>
        <w:jc w:val="both"/>
      </w:pPr>
      <w:proofErr w:type="gramStart"/>
      <w:r>
        <w:t>au</w:t>
      </w:r>
      <w:proofErr w:type="gramEnd"/>
      <w:r>
        <w:t xml:space="preserve"> camarade </w:t>
      </w:r>
      <w:r w:rsidRPr="00273EC7">
        <w:rPr>
          <w:b/>
          <w:bCs/>
        </w:rPr>
        <w:t xml:space="preserve">Ambassadeur du Burkina Faso aux États-Unis d’Amériques </w:t>
      </w:r>
      <w:r>
        <w:t xml:space="preserve">pour son </w:t>
      </w:r>
      <w:r w:rsidRPr="00273EC7">
        <w:t xml:space="preserve">précieux </w:t>
      </w:r>
      <w:r>
        <w:t>soutien ;</w:t>
      </w:r>
    </w:p>
    <w:p w14:paraId="39839544" w14:textId="25477AB8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proofErr w:type="gramStart"/>
      <w:r>
        <w:t>à</w:t>
      </w:r>
      <w:proofErr w:type="gramEnd"/>
      <w:r>
        <w:t xml:space="preserve"> </w:t>
      </w:r>
      <w:r>
        <w:rPr>
          <w:b/>
          <w:bCs/>
        </w:rPr>
        <w:t>Sa Majesté le Massa, chef de canton de Dédougou</w:t>
      </w:r>
      <w:r>
        <w:t>, pour sa bienveillance et ses encouragements ;</w:t>
      </w:r>
    </w:p>
    <w:p w14:paraId="08021451" w14:textId="423BA163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proofErr w:type="gramStart"/>
      <w:r>
        <w:t>à</w:t>
      </w:r>
      <w:proofErr w:type="gramEnd"/>
      <w:r>
        <w:t xml:space="preserve"> la camarade </w:t>
      </w:r>
      <w:r>
        <w:rPr>
          <w:b/>
          <w:bCs/>
        </w:rPr>
        <w:t>Consule</w:t>
      </w:r>
      <w:r>
        <w:t xml:space="preserve"> </w:t>
      </w:r>
      <w:r>
        <w:rPr>
          <w:b/>
          <w:bCs/>
        </w:rPr>
        <w:t>du Burkina Faso à New York</w:t>
      </w:r>
      <w:r>
        <w:t xml:space="preserve"> et à tout son personnel, au camarade </w:t>
      </w:r>
      <w:r w:rsidRPr="00301373">
        <w:rPr>
          <w:b/>
          <w:bCs/>
        </w:rPr>
        <w:t>délégué du</w:t>
      </w:r>
      <w:r>
        <w:t xml:space="preserve"> </w:t>
      </w:r>
      <w:r>
        <w:rPr>
          <w:b/>
          <w:bCs/>
        </w:rPr>
        <w:t>Haut Conseil des Burkinabè de l’Extérieur aux États-Unis</w:t>
      </w:r>
      <w:r>
        <w:t xml:space="preserve">, ainsi qu’au camarade </w:t>
      </w:r>
      <w:r w:rsidRPr="00301373">
        <w:rPr>
          <w:b/>
          <w:bCs/>
        </w:rPr>
        <w:t>Président de l’Association</w:t>
      </w:r>
      <w:r>
        <w:rPr>
          <w:b/>
          <w:bCs/>
        </w:rPr>
        <w:t xml:space="preserve"> des Burkinabè de New York</w:t>
      </w:r>
      <w:r>
        <w:t xml:space="preserve"> et à tous ses membres et sympathisants, pour leur accompagnement matériel et financier et leur appui dans les démarches engagées aux États-Unis ;</w:t>
      </w:r>
    </w:p>
    <w:p w14:paraId="52D22D42" w14:textId="77777777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proofErr w:type="gramStart"/>
      <w:r>
        <w:t>au</w:t>
      </w:r>
      <w:proofErr w:type="gramEnd"/>
      <w:r>
        <w:t xml:space="preserve"> camarade </w:t>
      </w:r>
      <w:r>
        <w:rPr>
          <w:b/>
          <w:bCs/>
        </w:rPr>
        <w:t>Directeur Général de la SONABEL</w:t>
      </w:r>
      <w:r>
        <w:t xml:space="preserve"> et à tout son personnel, pour leurs soutiens multiformes ;</w:t>
      </w:r>
    </w:p>
    <w:p w14:paraId="641F21E7" w14:textId="77777777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proofErr w:type="gramStart"/>
      <w:r>
        <w:t>au</w:t>
      </w:r>
      <w:proofErr w:type="gramEnd"/>
      <w:r>
        <w:t xml:space="preserve"> camarade </w:t>
      </w:r>
      <w:r>
        <w:rPr>
          <w:b/>
          <w:bCs/>
        </w:rPr>
        <w:t>Directeur Général de la Banque Commerciale du Burkina (BCB)</w:t>
      </w:r>
      <w:r>
        <w:t xml:space="preserve"> et à tout son personnel, pour leur solidarité exemplaire ;</w:t>
      </w:r>
    </w:p>
    <w:p w14:paraId="19648E76" w14:textId="74FB6C25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proofErr w:type="gramStart"/>
      <w:r>
        <w:t>aux</w:t>
      </w:r>
      <w:proofErr w:type="gramEnd"/>
      <w:r>
        <w:t xml:space="preserve"> communautés religieuses : la </w:t>
      </w:r>
      <w:r>
        <w:rPr>
          <w:b/>
          <w:bCs/>
        </w:rPr>
        <w:t xml:space="preserve">Mission Internationale d’Intercession et d’Évangélisation </w:t>
      </w:r>
      <w:proofErr w:type="spellStart"/>
      <w:r>
        <w:rPr>
          <w:b/>
          <w:bCs/>
        </w:rPr>
        <w:t>Guétawendé</w:t>
      </w:r>
      <w:proofErr w:type="spellEnd"/>
      <w:r>
        <w:t xml:space="preserve">, qui a accueilli la cérémonie religieuse, le </w:t>
      </w:r>
      <w:r>
        <w:rPr>
          <w:b/>
          <w:bCs/>
        </w:rPr>
        <w:t xml:space="preserve">Centre International d’Évangélisation – Mission Intérieure Africaine </w:t>
      </w:r>
      <w:r>
        <w:t xml:space="preserve">et le </w:t>
      </w:r>
      <w:r>
        <w:rPr>
          <w:b/>
          <w:bCs/>
        </w:rPr>
        <w:t xml:space="preserve">Centre International de Formation des Ambassadeurs pour le Réveil dans le monde, </w:t>
      </w:r>
      <w:r>
        <w:t>pour leur soutien ;</w:t>
      </w:r>
    </w:p>
    <w:p w14:paraId="3EEF87F2" w14:textId="7CA0D657" w:rsidR="008A5444" w:rsidRDefault="008A5444">
      <w:pPr>
        <w:pStyle w:val="Paragraphedeliste"/>
        <w:numPr>
          <w:ilvl w:val="0"/>
          <w:numId w:val="2"/>
        </w:numPr>
        <w:spacing w:after="50"/>
        <w:jc w:val="both"/>
      </w:pPr>
      <w:proofErr w:type="gramStart"/>
      <w:r>
        <w:t>au</w:t>
      </w:r>
      <w:proofErr w:type="gramEnd"/>
      <w:r>
        <w:t xml:space="preserve"> camarade </w:t>
      </w:r>
      <w:r w:rsidRPr="00301373">
        <w:rPr>
          <w:b/>
          <w:bCs/>
        </w:rPr>
        <w:t>Directeur de l’Ecole</w:t>
      </w:r>
      <w:r w:rsidRPr="008A5444">
        <w:rPr>
          <w:b/>
          <w:bCs/>
        </w:rPr>
        <w:t xml:space="preserve"> Internationale de la Fraternité</w:t>
      </w:r>
      <w:r>
        <w:t xml:space="preserve"> et a tout son personnel pour leur soutien ;</w:t>
      </w:r>
    </w:p>
    <w:p w14:paraId="41B9FBCA" w14:textId="283A1DA3" w:rsidR="00BE3EBF" w:rsidRDefault="00000000">
      <w:pPr>
        <w:pStyle w:val="Paragraphedeliste"/>
        <w:numPr>
          <w:ilvl w:val="0"/>
          <w:numId w:val="2"/>
        </w:numPr>
        <w:spacing w:after="50"/>
        <w:jc w:val="both"/>
      </w:pPr>
      <w:proofErr w:type="gramStart"/>
      <w:r>
        <w:t>à</w:t>
      </w:r>
      <w:proofErr w:type="gramEnd"/>
      <w:r>
        <w:t xml:space="preserve"> </w:t>
      </w:r>
      <w:r w:rsidR="00EC054A" w:rsidRPr="00EC054A">
        <w:rPr>
          <w:b/>
          <w:bCs/>
        </w:rPr>
        <w:t xml:space="preserve">toutes les délégations </w:t>
      </w:r>
      <w:r w:rsidR="00EC054A">
        <w:rPr>
          <w:b/>
          <w:bCs/>
        </w:rPr>
        <w:t xml:space="preserve">venues de loin </w:t>
      </w:r>
      <w:r w:rsidR="00EC054A">
        <w:t xml:space="preserve">à Ouagadougou pour les obsèques, à </w:t>
      </w:r>
      <w:r>
        <w:rPr>
          <w:b/>
          <w:bCs/>
        </w:rPr>
        <w:t>tous les parents, amis et connaissances</w:t>
      </w:r>
      <w:r>
        <w:t xml:space="preserve">, ainsi qu’à </w:t>
      </w:r>
      <w:r>
        <w:rPr>
          <w:b/>
          <w:bCs/>
        </w:rPr>
        <w:t>tous les voisins</w:t>
      </w:r>
      <w:r>
        <w:t>, qui n’ont ménagé ni leur temps ni leurs efforts.</w:t>
      </w:r>
    </w:p>
    <w:p w14:paraId="16FD53B2" w14:textId="5C617031" w:rsidR="00BE3EBF" w:rsidRDefault="00000000">
      <w:pPr>
        <w:spacing w:before="80" w:after="80"/>
        <w:jc w:val="both"/>
      </w:pPr>
      <w:r>
        <w:t xml:space="preserve">Leurs remerciements vont également à toutes les personnes, structures et institutions qui, de près ou de loin, </w:t>
      </w:r>
      <w:r w:rsidR="008A5444">
        <w:t xml:space="preserve">les </w:t>
      </w:r>
      <w:r>
        <w:t xml:space="preserve">ont </w:t>
      </w:r>
      <w:r w:rsidR="0094038B">
        <w:t>soutenus</w:t>
      </w:r>
      <w:r>
        <w:t xml:space="preserve"> </w:t>
      </w:r>
      <w:r w:rsidR="008A5444">
        <w:t>dans</w:t>
      </w:r>
      <w:r>
        <w:t xml:space="preserve"> cette épreuve par un geste, un mot ou une prière</w:t>
      </w:r>
      <w:r w:rsidR="00A82FBF">
        <w:t>. F</w:t>
      </w:r>
      <w:r>
        <w:t xml:space="preserve">aute de pouvoir toutes les nommer, ils </w:t>
      </w:r>
      <w:r w:rsidR="00223680">
        <w:t>ne peuvent</w:t>
      </w:r>
      <w:r w:rsidR="00A82FBF">
        <w:t xml:space="preserve"> les </w:t>
      </w:r>
      <w:r>
        <w:t>citer ici</w:t>
      </w:r>
      <w:r w:rsidR="00223680">
        <w:t>,</w:t>
      </w:r>
      <w:r w:rsidR="00A82FBF">
        <w:t xml:space="preserve"> mais t</w:t>
      </w:r>
      <w:r>
        <w:t xml:space="preserve">outes </w:t>
      </w:r>
      <w:r w:rsidR="00A82FBF">
        <w:t xml:space="preserve">restent </w:t>
      </w:r>
      <w:r>
        <w:t>présentes dans leurs cœurs</w:t>
      </w:r>
      <w:r w:rsidR="00A82FBF">
        <w:t>. I</w:t>
      </w:r>
      <w:r>
        <w:t xml:space="preserve">ls les prient de </w:t>
      </w:r>
      <w:r w:rsidR="00223680">
        <w:t xml:space="preserve">bien vouloir </w:t>
      </w:r>
      <w:r>
        <w:t>trouver dans ce communiqué l’expression sincère de leur reconnaissance.</w:t>
      </w:r>
    </w:p>
    <w:p w14:paraId="0F8088F1" w14:textId="099B13A2" w:rsidR="00BE3EBF" w:rsidRDefault="00000000">
      <w:pPr>
        <w:spacing w:after="100"/>
        <w:jc w:val="both"/>
      </w:pPr>
      <w:r>
        <w:t>Que le Seigneur rende à chacun, au centuple, le bien accompli en faveur de la famille et accueille « Ada » dans sa paix.</w:t>
      </w:r>
    </w:p>
    <w:p w14:paraId="51123EA5" w14:textId="77777777" w:rsidR="00BE3EBF" w:rsidRDefault="00000000">
      <w:pPr>
        <w:pBdr>
          <w:top w:val="single" w:sz="4" w:space="8" w:color="808080"/>
        </w:pBdr>
        <w:spacing w:before="40" w:after="20"/>
        <w:ind w:left="500" w:right="500"/>
        <w:jc w:val="center"/>
      </w:pPr>
      <w:r>
        <w:rPr>
          <w:i/>
          <w:iCs/>
        </w:rPr>
        <w:t>« Rendez grâces en toutes choses, car c’est à votre égard la volonté de Dieu en Jésus-Christ. »</w:t>
      </w:r>
    </w:p>
    <w:p w14:paraId="43FA2984" w14:textId="77777777" w:rsidR="00BE3EBF" w:rsidRDefault="00000000">
      <w:pPr>
        <w:spacing w:after="120"/>
        <w:jc w:val="center"/>
      </w:pPr>
      <w:r>
        <w:rPr>
          <w:b/>
          <w:bCs/>
          <w:i/>
          <w:iCs/>
          <w:sz w:val="17"/>
          <w:szCs w:val="17"/>
        </w:rPr>
        <w:t>1 Thessaloniciens 5, 18</w:t>
      </w:r>
    </w:p>
    <w:p w14:paraId="6F17842B" w14:textId="77777777" w:rsidR="00BE3EBF" w:rsidRDefault="00000000" w:rsidP="00273EC7">
      <w:pPr>
        <w:spacing w:before="60"/>
        <w:ind w:right="1701"/>
        <w:jc w:val="right"/>
      </w:pPr>
      <w:r>
        <w:t>01 novembre 2026</w:t>
      </w:r>
    </w:p>
    <w:sectPr w:rsidR="00BE3EBF" w:rsidSect="00CC2E7D">
      <w:headerReference w:type="default" r:id="rId8"/>
      <w:pgSz w:w="11906" w:h="16838"/>
      <w:pgMar w:top="680" w:right="991" w:bottom="560" w:left="12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5CE48" w14:textId="77777777" w:rsidR="004770D7" w:rsidRDefault="004770D7">
      <w:r>
        <w:separator/>
      </w:r>
    </w:p>
  </w:endnote>
  <w:endnote w:type="continuationSeparator" w:id="0">
    <w:p w14:paraId="3362B5FF" w14:textId="77777777" w:rsidR="004770D7" w:rsidRDefault="00477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BD6E4" w14:textId="77777777" w:rsidR="004770D7" w:rsidRDefault="004770D7">
      <w:r>
        <w:separator/>
      </w:r>
    </w:p>
  </w:footnote>
  <w:footnote w:type="continuationSeparator" w:id="0">
    <w:p w14:paraId="14A377B2" w14:textId="77777777" w:rsidR="004770D7" w:rsidRDefault="00477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68C3" w14:textId="77777777" w:rsidR="00BE3EBF" w:rsidRDefault="00000000">
    <w:r>
      <w:rPr>
        <w:noProof/>
      </w:rPr>
      <w:drawing>
        <wp:anchor distT="0" distB="0" distL="0" distR="0" simplePos="0" relativeHeight="10696575" behindDoc="1" locked="0" layoutInCell="1" allowOverlap="1" wp14:anchorId="0CEB0974" wp14:editId="2FD65AD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l="0" t="0" r="0" b="0"/>
          <wp:wrapNone/>
          <wp:docPr id="1274594030" name="cadre" descr="Cadre décoratif" title="Cad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44B42"/>
    <w:multiLevelType w:val="hybridMultilevel"/>
    <w:tmpl w:val="B9769140"/>
    <w:lvl w:ilvl="0" w:tplc="CF3833A4">
      <w:start w:val="1"/>
      <w:numFmt w:val="bullet"/>
      <w:lvlText w:val="●"/>
      <w:lvlJc w:val="left"/>
      <w:pPr>
        <w:ind w:left="720" w:hanging="360"/>
      </w:pPr>
    </w:lvl>
    <w:lvl w:ilvl="1" w:tplc="A3487B24">
      <w:start w:val="1"/>
      <w:numFmt w:val="bullet"/>
      <w:lvlText w:val="○"/>
      <w:lvlJc w:val="left"/>
      <w:pPr>
        <w:ind w:left="1440" w:hanging="360"/>
      </w:pPr>
    </w:lvl>
    <w:lvl w:ilvl="2" w:tplc="A16C36E0">
      <w:start w:val="1"/>
      <w:numFmt w:val="bullet"/>
      <w:lvlText w:val="■"/>
      <w:lvlJc w:val="left"/>
      <w:pPr>
        <w:ind w:left="2160" w:hanging="360"/>
      </w:pPr>
    </w:lvl>
    <w:lvl w:ilvl="3" w:tplc="7A4C13EC">
      <w:start w:val="1"/>
      <w:numFmt w:val="bullet"/>
      <w:lvlText w:val="●"/>
      <w:lvlJc w:val="left"/>
      <w:pPr>
        <w:ind w:left="2880" w:hanging="360"/>
      </w:pPr>
    </w:lvl>
    <w:lvl w:ilvl="4" w:tplc="9BE079F2">
      <w:start w:val="1"/>
      <w:numFmt w:val="bullet"/>
      <w:lvlText w:val="○"/>
      <w:lvlJc w:val="left"/>
      <w:pPr>
        <w:ind w:left="3600" w:hanging="360"/>
      </w:pPr>
    </w:lvl>
    <w:lvl w:ilvl="5" w:tplc="D9B82184">
      <w:start w:val="1"/>
      <w:numFmt w:val="bullet"/>
      <w:lvlText w:val="■"/>
      <w:lvlJc w:val="left"/>
      <w:pPr>
        <w:ind w:left="4320" w:hanging="360"/>
      </w:pPr>
    </w:lvl>
    <w:lvl w:ilvl="6" w:tplc="48765A72">
      <w:start w:val="1"/>
      <w:numFmt w:val="bullet"/>
      <w:lvlText w:val="●"/>
      <w:lvlJc w:val="left"/>
      <w:pPr>
        <w:ind w:left="5040" w:hanging="360"/>
      </w:pPr>
    </w:lvl>
    <w:lvl w:ilvl="7" w:tplc="5A364922">
      <w:start w:val="1"/>
      <w:numFmt w:val="bullet"/>
      <w:lvlText w:val="●"/>
      <w:lvlJc w:val="left"/>
      <w:pPr>
        <w:ind w:left="5760" w:hanging="360"/>
      </w:pPr>
    </w:lvl>
    <w:lvl w:ilvl="8" w:tplc="356861C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A390895"/>
    <w:multiLevelType w:val="hybridMultilevel"/>
    <w:tmpl w:val="E0280032"/>
    <w:lvl w:ilvl="0" w:tplc="FD10EC38">
      <w:start w:val="1"/>
      <w:numFmt w:val="bullet"/>
      <w:lvlText w:val="•"/>
      <w:lvlJc w:val="left"/>
      <w:pPr>
        <w:ind w:left="500" w:hanging="250"/>
      </w:pPr>
    </w:lvl>
    <w:lvl w:ilvl="1" w:tplc="C6CCFD6A">
      <w:numFmt w:val="decimal"/>
      <w:lvlText w:val=""/>
      <w:lvlJc w:val="left"/>
    </w:lvl>
    <w:lvl w:ilvl="2" w:tplc="5F689E02">
      <w:numFmt w:val="decimal"/>
      <w:lvlText w:val=""/>
      <w:lvlJc w:val="left"/>
    </w:lvl>
    <w:lvl w:ilvl="3" w:tplc="54D87C7A">
      <w:numFmt w:val="decimal"/>
      <w:lvlText w:val=""/>
      <w:lvlJc w:val="left"/>
    </w:lvl>
    <w:lvl w:ilvl="4" w:tplc="F43887B0">
      <w:numFmt w:val="decimal"/>
      <w:lvlText w:val=""/>
      <w:lvlJc w:val="left"/>
    </w:lvl>
    <w:lvl w:ilvl="5" w:tplc="E6F85486">
      <w:numFmt w:val="decimal"/>
      <w:lvlText w:val=""/>
      <w:lvlJc w:val="left"/>
    </w:lvl>
    <w:lvl w:ilvl="6" w:tplc="15E2DF92">
      <w:numFmt w:val="decimal"/>
      <w:lvlText w:val=""/>
      <w:lvlJc w:val="left"/>
    </w:lvl>
    <w:lvl w:ilvl="7" w:tplc="5D5E6DB2">
      <w:numFmt w:val="decimal"/>
      <w:lvlText w:val=""/>
      <w:lvlJc w:val="left"/>
    </w:lvl>
    <w:lvl w:ilvl="8" w:tplc="B038E5B8">
      <w:numFmt w:val="decimal"/>
      <w:lvlText w:val=""/>
      <w:lvlJc w:val="left"/>
    </w:lvl>
  </w:abstractNum>
  <w:num w:numId="1" w16cid:durableId="1607930034">
    <w:abstractNumId w:val="0"/>
    <w:lvlOverride w:ilvl="0">
      <w:startOverride w:val="1"/>
    </w:lvlOverride>
  </w:num>
  <w:num w:numId="2" w16cid:durableId="90722623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BF"/>
    <w:rsid w:val="0011618C"/>
    <w:rsid w:val="00223680"/>
    <w:rsid w:val="00273EC7"/>
    <w:rsid w:val="00301373"/>
    <w:rsid w:val="00333716"/>
    <w:rsid w:val="004770D7"/>
    <w:rsid w:val="00715750"/>
    <w:rsid w:val="008A5444"/>
    <w:rsid w:val="0094038B"/>
    <w:rsid w:val="00A82FBF"/>
    <w:rsid w:val="00BE3EBF"/>
    <w:rsid w:val="00CC2E7D"/>
    <w:rsid w:val="00EC054A"/>
    <w:rsid w:val="00EE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C61CB"/>
  <w15:docId w15:val="{21D04225-3B6B-4227-8E87-259992ED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625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Faire-part et remerciements – COULIBALY Adama</dc:title>
  <dc:creator>Familles COULIBALY</dc:creator>
  <cp:lastModifiedBy>Ahmed COULIBALY</cp:lastModifiedBy>
  <cp:revision>5</cp:revision>
  <cp:lastPrinted>2026-11-01T09:42:00Z</cp:lastPrinted>
  <dcterms:created xsi:type="dcterms:W3CDTF">2026-11-01T10:02:00Z</dcterms:created>
  <dcterms:modified xsi:type="dcterms:W3CDTF">2026-11-01T19:35:00Z</dcterms:modified>
</cp:coreProperties>
</file>